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2721" w14:textId="77777777" w:rsidR="00186705" w:rsidRDefault="00186705" w:rsidP="00186705">
      <w:pPr>
        <w:tabs>
          <w:tab w:val="left" w:pos="7920"/>
        </w:tabs>
        <w:jc w:val="center"/>
        <w:rPr>
          <w:b/>
        </w:rPr>
      </w:pPr>
      <w:r w:rsidRPr="00C67166">
        <w:rPr>
          <w:b/>
        </w:rPr>
        <w:t>PhET SOFTWARE AGREEMENT</w:t>
      </w:r>
    </w:p>
    <w:p w14:paraId="44577CA3" w14:textId="06E963EF" w:rsidR="008A0764" w:rsidRDefault="00BE40D3" w:rsidP="001B6D81">
      <w:pPr>
        <w:tabs>
          <w:tab w:val="left" w:pos="7920"/>
        </w:tabs>
        <w:jc w:val="center"/>
        <w:rPr>
          <w:b/>
        </w:rPr>
      </w:pPr>
      <w:r>
        <w:rPr>
          <w:b/>
        </w:rPr>
        <w:t xml:space="preserve">Terms </w:t>
      </w:r>
      <w:r w:rsidR="00A84385">
        <w:rPr>
          <w:b/>
        </w:rPr>
        <w:t xml:space="preserve">of Use </w:t>
      </w:r>
      <w:r>
        <w:rPr>
          <w:b/>
        </w:rPr>
        <w:t xml:space="preserve">and Privacy Policy </w:t>
      </w:r>
      <w:r w:rsidR="008A0764">
        <w:rPr>
          <w:b/>
        </w:rPr>
        <w:t>for PhET’s collection of HTML Simulations</w:t>
      </w:r>
    </w:p>
    <w:p w14:paraId="6B5541BE" w14:textId="3EDF63ED" w:rsidR="008A0764" w:rsidRPr="00C67166" w:rsidRDefault="008A0764" w:rsidP="00186705">
      <w:pPr>
        <w:tabs>
          <w:tab w:val="left" w:pos="7920"/>
        </w:tabs>
        <w:jc w:val="center"/>
        <w:rPr>
          <w:b/>
        </w:rPr>
      </w:pPr>
      <w:r>
        <w:rPr>
          <w:b/>
        </w:rPr>
        <w:t>(Version 1)</w:t>
      </w:r>
    </w:p>
    <w:p w14:paraId="40C80FA2" w14:textId="77777777" w:rsidR="00186705" w:rsidRPr="00C26D2B" w:rsidRDefault="00186705" w:rsidP="00186705">
      <w:pPr>
        <w:tabs>
          <w:tab w:val="left" w:pos="7920"/>
        </w:tabs>
        <w:jc w:val="center"/>
        <w:rPr>
          <w:b/>
        </w:rPr>
      </w:pPr>
      <w:r w:rsidRPr="00C26D2B">
        <w:rPr>
          <w:b/>
        </w:rPr>
        <w:t>University of Colorado</w:t>
      </w:r>
      <w:r w:rsidR="008A0764" w:rsidRPr="00C26D2B">
        <w:rPr>
          <w:b/>
        </w:rPr>
        <w:t xml:space="preserve"> Boulder</w:t>
      </w:r>
    </w:p>
    <w:p w14:paraId="560C8C32" w14:textId="77777777" w:rsidR="00186705" w:rsidRPr="00C67166" w:rsidRDefault="00186705" w:rsidP="00186705">
      <w:pPr>
        <w:tabs>
          <w:tab w:val="left" w:pos="7920"/>
        </w:tabs>
        <w:rPr>
          <w:b/>
          <w:u w:val="single"/>
        </w:rPr>
      </w:pPr>
    </w:p>
    <w:p w14:paraId="3A6B4BE8" w14:textId="77777777" w:rsidR="00186705" w:rsidRPr="00C67166" w:rsidRDefault="00186705" w:rsidP="00186705">
      <w:pPr>
        <w:tabs>
          <w:tab w:val="left" w:pos="7920"/>
        </w:tabs>
      </w:pPr>
      <w:r w:rsidRPr="00C67166">
        <w:t xml:space="preserve">In this document: </w:t>
      </w:r>
    </w:p>
    <w:p w14:paraId="14E211C9" w14:textId="7BD9BD59" w:rsidR="00186705" w:rsidRPr="00C67166" w:rsidRDefault="00B63615" w:rsidP="00186705">
      <w:pPr>
        <w:numPr>
          <w:ilvl w:val="0"/>
          <w:numId w:val="2"/>
        </w:numPr>
      </w:pPr>
      <w:r>
        <w:t>Overview</w:t>
      </w:r>
    </w:p>
    <w:p w14:paraId="3FD0F84D" w14:textId="0A01853C" w:rsidR="00B63615" w:rsidRDefault="00B63615" w:rsidP="00C26D2B">
      <w:pPr>
        <w:numPr>
          <w:ilvl w:val="0"/>
          <w:numId w:val="2"/>
        </w:numPr>
      </w:pPr>
      <w:r>
        <w:t xml:space="preserve">Software License </w:t>
      </w:r>
      <w:r w:rsidR="001208D1">
        <w:t>Information</w:t>
      </w:r>
    </w:p>
    <w:p w14:paraId="3EE6F354" w14:textId="448F52EE" w:rsidR="008F4786" w:rsidRDefault="00265065" w:rsidP="008F4786">
      <w:pPr>
        <w:numPr>
          <w:ilvl w:val="1"/>
          <w:numId w:val="2"/>
        </w:numPr>
      </w:pPr>
      <w:r>
        <w:t xml:space="preserve">‘PhET </w:t>
      </w:r>
      <w:r w:rsidR="008F4786">
        <w:t xml:space="preserve">Regular </w:t>
      </w:r>
      <w:r>
        <w:t>H</w:t>
      </w:r>
      <w:r w:rsidR="009C0AD2">
        <w:t>TML</w:t>
      </w:r>
      <w:r>
        <w:t xml:space="preserve"> Simulation File’: Creative Commons Attribution 4.0 </w:t>
      </w:r>
    </w:p>
    <w:p w14:paraId="7DE73515" w14:textId="5AB641F7" w:rsidR="00265065" w:rsidRDefault="00265065" w:rsidP="00265065">
      <w:pPr>
        <w:numPr>
          <w:ilvl w:val="1"/>
          <w:numId w:val="2"/>
        </w:numPr>
      </w:pPr>
      <w:r>
        <w:t>‘PhET H</w:t>
      </w:r>
      <w:r w:rsidR="009C0AD2">
        <w:t>TML</w:t>
      </w:r>
      <w:r>
        <w:t xml:space="preserve"> Simulation Source Code’: GNU General Public License Version 3</w:t>
      </w:r>
    </w:p>
    <w:p w14:paraId="29EC5D9E" w14:textId="55791BC6" w:rsidR="00265065" w:rsidRDefault="00265065" w:rsidP="00186705">
      <w:pPr>
        <w:numPr>
          <w:ilvl w:val="1"/>
          <w:numId w:val="2"/>
        </w:numPr>
      </w:pPr>
      <w:r>
        <w:t>‘PhET</w:t>
      </w:r>
      <w:r w:rsidRPr="00265065">
        <w:t xml:space="preserve"> H</w:t>
      </w:r>
      <w:r w:rsidR="009C0AD2">
        <w:t>TML</w:t>
      </w:r>
      <w:r w:rsidRPr="00265065">
        <w:t xml:space="preserve"> Common Source Code’: M</w:t>
      </w:r>
      <w:r>
        <w:t>IT</w:t>
      </w:r>
      <w:r w:rsidRPr="00265065">
        <w:t xml:space="preserve"> License </w:t>
      </w:r>
    </w:p>
    <w:p w14:paraId="6BD03AF5" w14:textId="77777777" w:rsidR="00186705" w:rsidRDefault="00186705" w:rsidP="00186705">
      <w:pPr>
        <w:numPr>
          <w:ilvl w:val="1"/>
          <w:numId w:val="2"/>
        </w:numPr>
      </w:pPr>
      <w:r w:rsidRPr="00C67166">
        <w:t>Attribution</w:t>
      </w:r>
    </w:p>
    <w:p w14:paraId="2E72AA90" w14:textId="77777777" w:rsidR="00265065" w:rsidRPr="00C67166" w:rsidRDefault="00265065" w:rsidP="00186705">
      <w:pPr>
        <w:numPr>
          <w:ilvl w:val="1"/>
          <w:numId w:val="2"/>
        </w:numPr>
      </w:pPr>
      <w:r>
        <w:t>Donations</w:t>
      </w:r>
    </w:p>
    <w:p w14:paraId="00061CF9" w14:textId="77777777" w:rsidR="00186705" w:rsidRPr="00C67166" w:rsidRDefault="00186705" w:rsidP="00186705">
      <w:pPr>
        <w:numPr>
          <w:ilvl w:val="1"/>
          <w:numId w:val="2"/>
        </w:numPr>
      </w:pPr>
      <w:r w:rsidRPr="00C67166">
        <w:t xml:space="preserve">Third Party Software Credits </w:t>
      </w:r>
    </w:p>
    <w:p w14:paraId="05923AF3" w14:textId="77777777" w:rsidR="00186705" w:rsidRDefault="00186705" w:rsidP="00186705">
      <w:pPr>
        <w:numPr>
          <w:ilvl w:val="1"/>
          <w:numId w:val="2"/>
        </w:numPr>
      </w:pPr>
      <w:r w:rsidRPr="00C67166">
        <w:t>Alternative Licensing Options</w:t>
      </w:r>
    </w:p>
    <w:p w14:paraId="55EC427C" w14:textId="77777777" w:rsidR="001900AE" w:rsidRPr="00C67166" w:rsidRDefault="00437698" w:rsidP="00437698">
      <w:pPr>
        <w:numPr>
          <w:ilvl w:val="0"/>
          <w:numId w:val="2"/>
        </w:numPr>
      </w:pPr>
      <w:r>
        <w:t>PhET Name and Logo Trademark</w:t>
      </w:r>
    </w:p>
    <w:p w14:paraId="63BF7E1C" w14:textId="77777777" w:rsidR="00186705" w:rsidRPr="00C67166" w:rsidRDefault="00186705" w:rsidP="00186705">
      <w:pPr>
        <w:numPr>
          <w:ilvl w:val="0"/>
          <w:numId w:val="2"/>
        </w:numPr>
      </w:pPr>
      <w:r w:rsidRPr="00C67166">
        <w:t xml:space="preserve">Privacy Policy </w:t>
      </w:r>
    </w:p>
    <w:p w14:paraId="4455D17D" w14:textId="77777777" w:rsidR="00186705" w:rsidRPr="00C67166" w:rsidRDefault="00186705" w:rsidP="00186705">
      <w:pPr>
        <w:numPr>
          <w:ilvl w:val="1"/>
          <w:numId w:val="2"/>
        </w:numPr>
      </w:pPr>
      <w:r w:rsidRPr="00C67166">
        <w:t>Commitment to Individual Privacy</w:t>
      </w:r>
    </w:p>
    <w:p w14:paraId="2B526FAB" w14:textId="77777777" w:rsidR="00186705" w:rsidRPr="00C67166" w:rsidRDefault="00186705" w:rsidP="00186705">
      <w:pPr>
        <w:numPr>
          <w:ilvl w:val="1"/>
          <w:numId w:val="2"/>
        </w:numPr>
      </w:pPr>
      <w:r w:rsidRPr="00C67166">
        <w:t xml:space="preserve">Information Collected </w:t>
      </w:r>
    </w:p>
    <w:p w14:paraId="1492C2FF" w14:textId="77777777" w:rsidR="00186705" w:rsidRPr="00C67166" w:rsidRDefault="00186705" w:rsidP="00186705">
      <w:pPr>
        <w:numPr>
          <w:ilvl w:val="1"/>
          <w:numId w:val="2"/>
        </w:numPr>
      </w:pPr>
      <w:r w:rsidRPr="00C67166">
        <w:t>Information Security</w:t>
      </w:r>
    </w:p>
    <w:p w14:paraId="5D4F7C3D" w14:textId="77777777" w:rsidR="00186705" w:rsidRPr="00C67166" w:rsidRDefault="00186705" w:rsidP="00186705">
      <w:pPr>
        <w:numPr>
          <w:ilvl w:val="1"/>
          <w:numId w:val="2"/>
        </w:numPr>
      </w:pPr>
      <w:r w:rsidRPr="00C67166">
        <w:t>Information Sharing</w:t>
      </w:r>
    </w:p>
    <w:p w14:paraId="4D5E1490" w14:textId="77777777" w:rsidR="00186705" w:rsidRPr="00C67166" w:rsidRDefault="00186705" w:rsidP="00186705">
      <w:pPr>
        <w:numPr>
          <w:ilvl w:val="1"/>
          <w:numId w:val="2"/>
        </w:numPr>
      </w:pPr>
      <w:r w:rsidRPr="00C67166">
        <w:t>Colorado Open Records Act</w:t>
      </w:r>
    </w:p>
    <w:p w14:paraId="628E8344" w14:textId="498741F0" w:rsidR="00740823" w:rsidRPr="00C67166" w:rsidRDefault="00265065" w:rsidP="00740823">
      <w:pPr>
        <w:numPr>
          <w:ilvl w:val="1"/>
          <w:numId w:val="2"/>
        </w:numPr>
      </w:pPr>
      <w:r w:rsidRPr="00265065">
        <w:t>Addition</w:t>
      </w:r>
      <w:r>
        <w:t>al privacy terms apply when PhET</w:t>
      </w:r>
      <w:r w:rsidRPr="00265065">
        <w:t xml:space="preserve"> is used with the Microsoft Office Mix Service</w:t>
      </w:r>
    </w:p>
    <w:p w14:paraId="34D4B975" w14:textId="77777777" w:rsidR="00186705" w:rsidRPr="00C67166" w:rsidRDefault="00186705" w:rsidP="00186705">
      <w:pPr>
        <w:numPr>
          <w:ilvl w:val="0"/>
          <w:numId w:val="2"/>
        </w:numPr>
      </w:pPr>
      <w:r w:rsidRPr="00C67166">
        <w:t>Disclaimer</w:t>
      </w:r>
    </w:p>
    <w:p w14:paraId="5FDB9A30" w14:textId="77777777" w:rsidR="00186705" w:rsidRDefault="00186705" w:rsidP="00186705">
      <w:pPr>
        <w:numPr>
          <w:ilvl w:val="0"/>
          <w:numId w:val="2"/>
        </w:numPr>
      </w:pPr>
      <w:r w:rsidRPr="00C67166">
        <w:t>Contact Us</w:t>
      </w:r>
    </w:p>
    <w:p w14:paraId="06B717BB" w14:textId="77777777" w:rsidR="00186705" w:rsidRDefault="00186705" w:rsidP="00186705">
      <w:pPr>
        <w:tabs>
          <w:tab w:val="left" w:pos="7920"/>
        </w:tabs>
      </w:pPr>
    </w:p>
    <w:p w14:paraId="391610D0" w14:textId="77777777" w:rsidR="00B63615" w:rsidRPr="00B63615" w:rsidRDefault="00B63615" w:rsidP="00186705">
      <w:pPr>
        <w:tabs>
          <w:tab w:val="left" w:pos="7920"/>
        </w:tabs>
      </w:pPr>
      <w:r w:rsidRPr="00C26D2B">
        <w:rPr>
          <w:b/>
        </w:rPr>
        <w:t>I. OVERVIEW</w:t>
      </w:r>
    </w:p>
    <w:p w14:paraId="1E8FD807" w14:textId="77777777" w:rsidR="00B63615" w:rsidRDefault="00B63615" w:rsidP="001900AE">
      <w:pPr>
        <w:tabs>
          <w:tab w:val="left" w:pos="7920"/>
        </w:tabs>
      </w:pPr>
    </w:p>
    <w:p w14:paraId="7908D5B5" w14:textId="4CCD0614" w:rsidR="001900AE" w:rsidRDefault="001900AE" w:rsidP="001900AE">
      <w:pPr>
        <w:tabs>
          <w:tab w:val="left" w:pos="7920"/>
        </w:tabs>
      </w:pPr>
      <w:r>
        <w:t xml:space="preserve">This </w:t>
      </w:r>
      <w:r w:rsidR="00B05EA8">
        <w:t>PhET S</w:t>
      </w:r>
      <w:r>
        <w:t xml:space="preserve">oftware </w:t>
      </w:r>
      <w:r w:rsidR="00B05EA8">
        <w:t>A</w:t>
      </w:r>
      <w:r>
        <w:t xml:space="preserve">greement </w:t>
      </w:r>
      <w:r w:rsidR="00B05EA8">
        <w:t>(“</w:t>
      </w:r>
      <w:r w:rsidR="00B05EA8" w:rsidRPr="00C26D2B">
        <w:rPr>
          <w:b/>
        </w:rPr>
        <w:t>Agreement</w:t>
      </w:r>
      <w:r w:rsidR="00B05EA8">
        <w:t xml:space="preserve">”) </w:t>
      </w:r>
      <w:r>
        <w:t>pertains to the collection of HTML simulations developed</w:t>
      </w:r>
      <w:r w:rsidR="00D4422B">
        <w:t xml:space="preserve"> by</w:t>
      </w:r>
      <w:r w:rsidRPr="00C67166">
        <w:t xml:space="preserve"> </w:t>
      </w:r>
      <w:r>
        <w:t xml:space="preserve">the </w:t>
      </w:r>
      <w:r w:rsidRPr="00C67166">
        <w:t>PhET Interactive Simulations Project at the University of Colorado</w:t>
      </w:r>
      <w:r>
        <w:t xml:space="preserve"> Boulder (</w:t>
      </w:r>
      <w:r w:rsidR="003B6A71">
        <w:t>“</w:t>
      </w:r>
      <w:r w:rsidRPr="00C26D2B">
        <w:rPr>
          <w:b/>
        </w:rPr>
        <w:t>PhET</w:t>
      </w:r>
      <w:r w:rsidR="003B6A71">
        <w:t>”</w:t>
      </w:r>
      <w:r>
        <w:t>).</w:t>
      </w:r>
      <w:r w:rsidR="00B63615">
        <w:t xml:space="preserve"> PhET </w:t>
      </w:r>
      <w:r w:rsidR="00B733B0">
        <w:t xml:space="preserve">currently </w:t>
      </w:r>
      <w:bookmarkStart w:id="0" w:name="_GoBack"/>
      <w:bookmarkEnd w:id="0"/>
      <w:r w:rsidR="00B63615">
        <w:t>offers three different software licensing options</w:t>
      </w:r>
      <w:r w:rsidR="00201B1E">
        <w:t>, which are detailed</w:t>
      </w:r>
      <w:r w:rsidR="00B05EA8">
        <w:t xml:space="preserve"> in Section II(A), II(B) and II(C) below, </w:t>
      </w:r>
      <w:r w:rsidR="00B63615">
        <w:t xml:space="preserve">to </w:t>
      </w:r>
      <w:r w:rsidR="00201B1E">
        <w:t xml:space="preserve">the </w:t>
      </w:r>
      <w:r w:rsidR="00B63615">
        <w:t xml:space="preserve">users of </w:t>
      </w:r>
      <w:r w:rsidR="00201B1E">
        <w:t>its</w:t>
      </w:r>
      <w:r w:rsidR="00B05EA8">
        <w:t xml:space="preserve"> </w:t>
      </w:r>
      <w:r w:rsidR="00B63615">
        <w:t>HTML simulations</w:t>
      </w:r>
      <w:r w:rsidR="00201B1E">
        <w:t>.</w:t>
      </w:r>
      <w:r>
        <w:t xml:space="preserve"> </w:t>
      </w:r>
    </w:p>
    <w:p w14:paraId="62FB6AB3" w14:textId="77777777" w:rsidR="00B05EA8" w:rsidRDefault="00B05EA8" w:rsidP="001900AE">
      <w:pPr>
        <w:tabs>
          <w:tab w:val="left" w:pos="7920"/>
        </w:tabs>
      </w:pPr>
    </w:p>
    <w:p w14:paraId="10C8EFF3" w14:textId="4EA27F96" w:rsidR="001900AE" w:rsidRDefault="00B05EA8" w:rsidP="00B05EA8">
      <w:pPr>
        <w:tabs>
          <w:tab w:val="left" w:pos="7920"/>
        </w:tabs>
      </w:pPr>
      <w:r>
        <w:t xml:space="preserve">This Agreement and the licenses specified below do </w:t>
      </w:r>
      <w:r w:rsidRPr="00C26D2B">
        <w:rPr>
          <w:i/>
        </w:rPr>
        <w:t>not</w:t>
      </w:r>
      <w:r>
        <w:t xml:space="preserve"> permit the licensing of </w:t>
      </w:r>
      <w:r w:rsidR="001900AE">
        <w:t>PhET’s Java or Flash simulations</w:t>
      </w:r>
      <w:r>
        <w:t xml:space="preserve">. Information regarding PhET’s Java or Flash </w:t>
      </w:r>
      <w:r w:rsidR="00436C1C">
        <w:t>simulations</w:t>
      </w:r>
      <w:r>
        <w:t xml:space="preserve"> is available at </w:t>
      </w:r>
      <w:hyperlink r:id="rId8" w:history="1">
        <w:r w:rsidR="001900AE" w:rsidRPr="002659AF">
          <w:rPr>
            <w:rStyle w:val="Hyperlink"/>
          </w:rPr>
          <w:t>http://phet.colorado.edu</w:t>
        </w:r>
      </w:hyperlink>
      <w:r w:rsidR="001900AE">
        <w:t xml:space="preserve">. </w:t>
      </w:r>
    </w:p>
    <w:p w14:paraId="4BD7799A" w14:textId="77777777" w:rsidR="001900AE" w:rsidRDefault="001900AE" w:rsidP="00186705">
      <w:pPr>
        <w:tabs>
          <w:tab w:val="left" w:pos="7920"/>
        </w:tabs>
        <w:rPr>
          <w:b/>
          <w:u w:val="single"/>
        </w:rPr>
      </w:pPr>
    </w:p>
    <w:p w14:paraId="3589D7F1" w14:textId="704A47C2" w:rsidR="00186705" w:rsidRPr="00B63615" w:rsidRDefault="001900AE" w:rsidP="00186705">
      <w:pPr>
        <w:tabs>
          <w:tab w:val="left" w:pos="7920"/>
        </w:tabs>
      </w:pPr>
      <w:r w:rsidRPr="00C26D2B">
        <w:rPr>
          <w:b/>
        </w:rPr>
        <w:t xml:space="preserve">II. </w:t>
      </w:r>
      <w:r w:rsidR="00186705" w:rsidRPr="00C26D2B">
        <w:rPr>
          <w:b/>
        </w:rPr>
        <w:t xml:space="preserve">SOFTWARE </w:t>
      </w:r>
      <w:r w:rsidR="00B63615" w:rsidRPr="00B63615">
        <w:rPr>
          <w:b/>
        </w:rPr>
        <w:t>LICENSE</w:t>
      </w:r>
      <w:r w:rsidR="00186705" w:rsidRPr="00C26D2B">
        <w:rPr>
          <w:b/>
        </w:rPr>
        <w:t xml:space="preserve"> OPTIONS</w:t>
      </w:r>
    </w:p>
    <w:p w14:paraId="042DFBD7" w14:textId="77777777" w:rsidR="008E4A8C" w:rsidRPr="00C67166" w:rsidRDefault="008E4A8C" w:rsidP="00186705">
      <w:pPr>
        <w:tabs>
          <w:tab w:val="left" w:pos="7920"/>
        </w:tabs>
      </w:pPr>
    </w:p>
    <w:p w14:paraId="73231EED" w14:textId="69343DDC" w:rsidR="00186705" w:rsidRPr="00DD5DAE" w:rsidRDefault="00B63615" w:rsidP="00186705">
      <w:pPr>
        <w:numPr>
          <w:ilvl w:val="0"/>
          <w:numId w:val="1"/>
        </w:numPr>
        <w:rPr>
          <w:b/>
        </w:rPr>
      </w:pPr>
      <w:r w:rsidRPr="00DD5DAE">
        <w:rPr>
          <w:b/>
          <w:u w:val="single"/>
        </w:rPr>
        <w:t>Ph</w:t>
      </w:r>
      <w:r w:rsidR="00296FD1">
        <w:rPr>
          <w:b/>
          <w:u w:val="single"/>
        </w:rPr>
        <w:t>ET</w:t>
      </w:r>
      <w:r w:rsidRPr="00DD5DAE">
        <w:rPr>
          <w:b/>
          <w:u w:val="single"/>
        </w:rPr>
        <w:t xml:space="preserve"> </w:t>
      </w:r>
      <w:r w:rsidR="008F4786">
        <w:rPr>
          <w:b/>
          <w:u w:val="single"/>
        </w:rPr>
        <w:t xml:space="preserve">Regular </w:t>
      </w:r>
      <w:r w:rsidRPr="00DD5DAE">
        <w:rPr>
          <w:b/>
          <w:u w:val="single"/>
        </w:rPr>
        <w:t>H</w:t>
      </w:r>
      <w:r w:rsidR="00641AE4">
        <w:rPr>
          <w:b/>
          <w:u w:val="single"/>
        </w:rPr>
        <w:t>TML</w:t>
      </w:r>
      <w:r w:rsidRPr="00DD5DAE">
        <w:rPr>
          <w:b/>
          <w:u w:val="single"/>
        </w:rPr>
        <w:t xml:space="preserve"> Simulation File: Creative Commons Attribution 4.0</w:t>
      </w:r>
      <w:r w:rsidR="00AA39BC" w:rsidRPr="00DD5DAE">
        <w:rPr>
          <w:b/>
          <w:u w:val="single"/>
        </w:rPr>
        <w:t xml:space="preserve"> </w:t>
      </w:r>
    </w:p>
    <w:p w14:paraId="2566504D" w14:textId="77777777" w:rsidR="00DD5DAE" w:rsidRPr="00C67166" w:rsidRDefault="00DD5DAE" w:rsidP="00DD5DAE">
      <w:pPr>
        <w:ind w:left="720"/>
      </w:pPr>
    </w:p>
    <w:p w14:paraId="61236A85" w14:textId="7B70A659" w:rsidR="00E026E4" w:rsidRDefault="00E026E4" w:rsidP="00C26D2B">
      <w:r w:rsidRPr="00E026E4">
        <w:rPr>
          <w:b/>
        </w:rPr>
        <w:t xml:space="preserve">“PhET </w:t>
      </w:r>
      <w:r w:rsidR="008F4786">
        <w:rPr>
          <w:b/>
        </w:rPr>
        <w:t xml:space="preserve">Regular </w:t>
      </w:r>
      <w:r w:rsidRPr="00E026E4">
        <w:rPr>
          <w:b/>
        </w:rPr>
        <w:t>HTML Simulation File”</w:t>
      </w:r>
      <w:r>
        <w:t xml:space="preserve"> means an individual minified HTML simulation file</w:t>
      </w:r>
      <w:r w:rsidR="00B63615">
        <w:t xml:space="preserve"> where </w:t>
      </w:r>
      <w:r>
        <w:t>PhET HTML</w:t>
      </w:r>
      <w:r w:rsidR="008E4A8C">
        <w:t xml:space="preserve"> Simulation Source Code (</w:t>
      </w:r>
      <w:r w:rsidR="00B63615">
        <w:t xml:space="preserve">PhET HTML Simulation Source Code is </w:t>
      </w:r>
      <w:r w:rsidR="008E4A8C">
        <w:t xml:space="preserve">defined below) </w:t>
      </w:r>
      <w:r>
        <w:t xml:space="preserve">assets and PhET HTML Common Source Code </w:t>
      </w:r>
      <w:r w:rsidR="008E4A8C">
        <w:t>(</w:t>
      </w:r>
      <w:r w:rsidR="00B63615">
        <w:t xml:space="preserve">PhET HTML Common Source Code is </w:t>
      </w:r>
      <w:r w:rsidR="008E4A8C">
        <w:t xml:space="preserve">defined below) </w:t>
      </w:r>
      <w:r>
        <w:t>assets</w:t>
      </w:r>
      <w:r w:rsidR="008E4A8C">
        <w:t xml:space="preserve"> </w:t>
      </w:r>
      <w:r w:rsidR="006E2638">
        <w:t xml:space="preserve">are combined </w:t>
      </w:r>
      <w:r>
        <w:t xml:space="preserve">into a single, minified HTML file that can be run in a browser, or downloaded and launched, without any other requirements. </w:t>
      </w:r>
    </w:p>
    <w:p w14:paraId="26BA5446" w14:textId="77777777" w:rsidR="00E026E4" w:rsidRDefault="00E026E4" w:rsidP="00BB5550"/>
    <w:p w14:paraId="09D22586" w14:textId="7B19F073" w:rsidR="00D11725" w:rsidRDefault="00201B1E" w:rsidP="00BB5550">
      <w:r>
        <w:t xml:space="preserve">PhET licenses </w:t>
      </w:r>
      <w:r w:rsidR="001900AE">
        <w:t xml:space="preserve">PhET </w:t>
      </w:r>
      <w:r w:rsidR="008F4786">
        <w:t xml:space="preserve">Regular </w:t>
      </w:r>
      <w:r w:rsidR="001900AE">
        <w:t>HTML Simulation File</w:t>
      </w:r>
      <w:r w:rsidR="00200B80">
        <w:t>s</w:t>
      </w:r>
      <w:r w:rsidR="001900AE">
        <w:t xml:space="preserve"> </w:t>
      </w:r>
      <w:r w:rsidR="00200B80">
        <w:t xml:space="preserve">individually </w:t>
      </w:r>
      <w:r w:rsidR="00BB5550" w:rsidRPr="00BB5550">
        <w:t xml:space="preserve">under a </w:t>
      </w:r>
      <w:hyperlink r:id="rId9" w:history="1">
        <w:r w:rsidR="00BB5550" w:rsidRPr="00BB5550">
          <w:rPr>
            <w:rStyle w:val="Hyperlink"/>
          </w:rPr>
          <w:t xml:space="preserve">Creative Commons Attribution </w:t>
        </w:r>
        <w:r w:rsidR="00D11725">
          <w:rPr>
            <w:rStyle w:val="Hyperlink"/>
          </w:rPr>
          <w:t>4.0</w:t>
        </w:r>
        <w:r w:rsidR="00BB5550" w:rsidRPr="00BB5550">
          <w:rPr>
            <w:rStyle w:val="Hyperlink"/>
          </w:rPr>
          <w:t xml:space="preserve"> License</w:t>
        </w:r>
      </w:hyperlink>
      <w:r w:rsidR="00D11725">
        <w:t xml:space="preserve"> (</w:t>
      </w:r>
      <w:r w:rsidR="00FA12D9">
        <w:t>“</w:t>
      </w:r>
      <w:r w:rsidR="00D11725" w:rsidRPr="00C26D2B">
        <w:rPr>
          <w:b/>
        </w:rPr>
        <w:t>CC BY 4.0</w:t>
      </w:r>
      <w:r w:rsidR="00FA12D9">
        <w:t>”</w:t>
      </w:r>
      <w:r w:rsidR="00D11725">
        <w:t>).</w:t>
      </w:r>
      <w:r w:rsidR="00200B80">
        <w:t xml:space="preserve"> </w:t>
      </w:r>
      <w:r w:rsidR="00BB5550" w:rsidRPr="00BB5550">
        <w:t xml:space="preserve">The full text of the Creative Commons Attribution </w:t>
      </w:r>
      <w:r w:rsidR="00D11725">
        <w:t xml:space="preserve">4.0 </w:t>
      </w:r>
      <w:r w:rsidR="00BB5550" w:rsidRPr="00BB5550">
        <w:t xml:space="preserve">license </w:t>
      </w:r>
      <w:r w:rsidR="00D11725">
        <w:t xml:space="preserve">is available here: </w:t>
      </w:r>
      <w:hyperlink r:id="rId10" w:history="1">
        <w:r w:rsidR="006E2638" w:rsidRPr="0093620B">
          <w:rPr>
            <w:rStyle w:val="Hyperlink"/>
          </w:rPr>
          <w:t>http://creativecommons.org/licenses/by/4.0/legalcode</w:t>
        </w:r>
      </w:hyperlink>
      <w:r w:rsidR="006E2638">
        <w:t xml:space="preserve">. </w:t>
      </w:r>
    </w:p>
    <w:p w14:paraId="21CA9D04" w14:textId="77777777" w:rsidR="008F4786" w:rsidRDefault="008F4786" w:rsidP="00BB5550"/>
    <w:p w14:paraId="1CEA78EC" w14:textId="05F53095" w:rsidR="00DA3A13" w:rsidRPr="00BB5550" w:rsidRDefault="00F7512B" w:rsidP="00BB5550">
      <w:r>
        <w:t xml:space="preserve">The collection of </w:t>
      </w:r>
      <w:r w:rsidR="008F4786">
        <w:t>PhET Regular</w:t>
      </w:r>
      <w:r w:rsidR="00DA3A13">
        <w:t xml:space="preserve"> HTML Simulation Files </w:t>
      </w:r>
      <w:r>
        <w:t>are available to run or download</w:t>
      </w:r>
      <w:r w:rsidR="00DA3A13">
        <w:t xml:space="preserve"> from </w:t>
      </w:r>
      <w:hyperlink r:id="rId11" w:history="1">
        <w:r w:rsidR="00DA3A13" w:rsidRPr="0007722D">
          <w:rPr>
            <w:rStyle w:val="Hyperlink"/>
          </w:rPr>
          <w:t>http://phet.colorado.edu</w:t>
        </w:r>
      </w:hyperlink>
      <w:r w:rsidR="00DA3A13">
        <w:t xml:space="preserve">. </w:t>
      </w:r>
    </w:p>
    <w:p w14:paraId="5DF639C1" w14:textId="77777777" w:rsidR="00186705" w:rsidRPr="00C67166" w:rsidRDefault="00186705" w:rsidP="00186705"/>
    <w:tbl>
      <w:tblPr>
        <w:tblW w:w="0" w:type="auto"/>
        <w:tblLook w:val="04A0" w:firstRow="1" w:lastRow="0" w:firstColumn="1" w:lastColumn="0" w:noHBand="0" w:noVBand="1"/>
      </w:tblPr>
      <w:tblGrid>
        <w:gridCol w:w="2046"/>
      </w:tblGrid>
      <w:tr w:rsidR="00A15E7F" w:rsidRPr="00C67166" w14:paraId="43654468" w14:textId="77777777" w:rsidTr="00CE10AF">
        <w:tc>
          <w:tcPr>
            <w:tcW w:w="1638" w:type="dxa"/>
          </w:tcPr>
          <w:p w14:paraId="4A12842B" w14:textId="77777777" w:rsidR="00A15E7F" w:rsidRPr="00C67166" w:rsidRDefault="00A15E7F" w:rsidP="00CE10AF">
            <w:r>
              <w:rPr>
                <w:noProof/>
                <w:color w:val="0000FF"/>
              </w:rPr>
              <w:drawing>
                <wp:inline distT="0" distB="0" distL="0" distR="0" wp14:anchorId="06483810" wp14:editId="67229B98">
                  <wp:extent cx="1153652" cy="406400"/>
                  <wp:effectExtent l="0" t="0" r="8890" b="0"/>
                  <wp:docPr id="1" name="Picture 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652" cy="406400"/>
                          </a:xfrm>
                          <a:prstGeom prst="rect">
                            <a:avLst/>
                          </a:prstGeom>
                          <a:noFill/>
                          <a:ln>
                            <a:noFill/>
                          </a:ln>
                        </pic:spPr>
                      </pic:pic>
                    </a:graphicData>
                  </a:graphic>
                </wp:inline>
              </w:drawing>
            </w:r>
          </w:p>
        </w:tc>
      </w:tr>
    </w:tbl>
    <w:p w14:paraId="1EFE1B02" w14:textId="77777777" w:rsidR="00186705" w:rsidRPr="00C67166" w:rsidRDefault="00186705" w:rsidP="00186705"/>
    <w:p w14:paraId="155ECB4F" w14:textId="71EF0EDC" w:rsidR="00AA39BC" w:rsidRDefault="00186705" w:rsidP="00186705">
      <w:r w:rsidRPr="00AA39BC">
        <w:rPr>
          <w:rStyle w:val="Emphasis"/>
          <w:b/>
        </w:rPr>
        <w:t>What does th</w:t>
      </w:r>
      <w:r w:rsidR="00200B80">
        <w:rPr>
          <w:rStyle w:val="Emphasis"/>
          <w:b/>
        </w:rPr>
        <w:t xml:space="preserve">e </w:t>
      </w:r>
      <w:r w:rsidR="00FA12D9" w:rsidRPr="00C26D2B">
        <w:rPr>
          <w:b/>
          <w:i/>
        </w:rPr>
        <w:t>CC BY 4.0</w:t>
      </w:r>
      <w:r w:rsidR="00FA12D9" w:rsidRPr="00C26D2B">
        <w:rPr>
          <w:i/>
        </w:rPr>
        <w:t xml:space="preserve"> </w:t>
      </w:r>
      <w:r w:rsidR="00200B80" w:rsidRPr="00200B80">
        <w:rPr>
          <w:rStyle w:val="Emphasis"/>
          <w:b/>
        </w:rPr>
        <w:t>License</w:t>
      </w:r>
      <w:r w:rsidRPr="00AA39BC">
        <w:rPr>
          <w:rStyle w:val="Emphasis"/>
          <w:b/>
        </w:rPr>
        <w:t xml:space="preserve"> mean? </w:t>
      </w:r>
      <w:r w:rsidR="00D11725" w:rsidRPr="00AA39BC">
        <w:rPr>
          <w:b/>
        </w:rPr>
        <w:br/>
      </w:r>
      <w:r w:rsidR="00D11725">
        <w:t xml:space="preserve">PhET </w:t>
      </w:r>
      <w:r w:rsidR="008F4786">
        <w:t xml:space="preserve">Regular </w:t>
      </w:r>
      <w:r w:rsidR="00D11725">
        <w:t>HTML Simulation File</w:t>
      </w:r>
      <w:r w:rsidR="00201B1E">
        <w:t>s</w:t>
      </w:r>
      <w:r w:rsidR="00D11725">
        <w:t xml:space="preserve"> </w:t>
      </w:r>
      <w:r w:rsidRPr="00C67166">
        <w:t>may be freely used and/or redistributed by third parties (e.g. students, educators, school districts, museums, publishers, vendors, etc.)</w:t>
      </w:r>
      <w:r w:rsidR="008E4A8C">
        <w:t xml:space="preserve"> for n</w:t>
      </w:r>
      <w:r w:rsidRPr="00C67166">
        <w:t>on-commercial or commercial</w:t>
      </w:r>
      <w:r w:rsidR="008E4A8C">
        <w:t xml:space="preserve"> purposes</w:t>
      </w:r>
      <w:r w:rsidRPr="00C67166">
        <w:t xml:space="preserve">. </w:t>
      </w:r>
    </w:p>
    <w:p w14:paraId="70AA5649" w14:textId="77777777" w:rsidR="00AA39BC" w:rsidRDefault="00AA39BC" w:rsidP="00186705"/>
    <w:p w14:paraId="5F439D25" w14:textId="44A928A7" w:rsidR="00200B80" w:rsidRDefault="00FA12D9" w:rsidP="00C26D2B">
      <w:pPr>
        <w:rPr>
          <w:sz w:val="22"/>
          <w:szCs w:val="22"/>
        </w:rPr>
      </w:pPr>
      <w:r>
        <w:t xml:space="preserve">Any </w:t>
      </w:r>
      <w:r w:rsidR="00AA39BC" w:rsidRPr="00D4422B">
        <w:t>use</w:t>
      </w:r>
      <w:r w:rsidR="00AA39BC" w:rsidRPr="005D3D9C">
        <w:t xml:space="preserve"> </w:t>
      </w:r>
      <w:r>
        <w:t xml:space="preserve">of </w:t>
      </w:r>
      <w:r w:rsidR="00201B1E" w:rsidRPr="00C26D2B">
        <w:t xml:space="preserve">a </w:t>
      </w:r>
      <w:r w:rsidRPr="00D4422B">
        <w:t xml:space="preserve">PhET </w:t>
      </w:r>
      <w:r w:rsidR="00EF0F5D">
        <w:t xml:space="preserve">Regular </w:t>
      </w:r>
      <w:r w:rsidRPr="00D4422B">
        <w:t>HTML Simulation File</w:t>
      </w:r>
      <w:r w:rsidR="00200B80" w:rsidRPr="00C26D2B">
        <w:t xml:space="preserve"> under the CC BY 4.0 </w:t>
      </w:r>
      <w:r w:rsidR="00B12986" w:rsidRPr="00C26D2B">
        <w:rPr>
          <w:i/>
        </w:rPr>
        <w:t>require</w:t>
      </w:r>
      <w:r w:rsidR="00201B1E" w:rsidRPr="00C26D2B">
        <w:rPr>
          <w:i/>
        </w:rPr>
        <w:t>s</w:t>
      </w:r>
      <w:r w:rsidR="00B12986" w:rsidRPr="00D4422B">
        <w:t xml:space="preserve"> </w:t>
      </w:r>
      <w:r w:rsidR="00201B1E">
        <w:t>the following attribution</w:t>
      </w:r>
      <w:r w:rsidR="00B12986" w:rsidRPr="00C26D2B">
        <w:t xml:space="preserve">: </w:t>
      </w:r>
      <w:r w:rsidR="006E2638" w:rsidRPr="00C26D2B">
        <w:t>“</w:t>
      </w:r>
      <w:r w:rsidR="00B12986" w:rsidRPr="00C26D2B">
        <w:t xml:space="preserve">PhET Interactive Simulations, University of Colorado Boulder, </w:t>
      </w:r>
      <w:hyperlink r:id="rId14" w:history="1">
        <w:r w:rsidR="00B12986" w:rsidRPr="00C26D2B">
          <w:rPr>
            <w:rStyle w:val="Hyperlink"/>
          </w:rPr>
          <w:t>http://phet.colorado.edu</w:t>
        </w:r>
      </w:hyperlink>
      <w:r w:rsidR="00B12986" w:rsidRPr="00C26D2B">
        <w:t>.</w:t>
      </w:r>
      <w:r w:rsidR="006E2638" w:rsidRPr="00C26D2B">
        <w:t>”</w:t>
      </w:r>
      <w:r w:rsidR="00B12986" w:rsidRPr="00C26D2B">
        <w:t xml:space="preserve"> </w:t>
      </w:r>
    </w:p>
    <w:p w14:paraId="3FF084D6" w14:textId="77777777" w:rsidR="00200B80" w:rsidRDefault="00200B80" w:rsidP="00C26D2B">
      <w:pPr>
        <w:rPr>
          <w:sz w:val="22"/>
          <w:szCs w:val="22"/>
        </w:rPr>
      </w:pPr>
    </w:p>
    <w:p w14:paraId="405B076E" w14:textId="2A90653E" w:rsidR="00EF0F5D" w:rsidRPr="001753C9" w:rsidRDefault="00200B80" w:rsidP="00C26D2B">
      <w:pPr>
        <w:rPr>
          <w:sz w:val="22"/>
          <w:szCs w:val="22"/>
        </w:rPr>
      </w:pPr>
      <w:r>
        <w:t xml:space="preserve">The CC-BY-4.0 license does </w:t>
      </w:r>
      <w:r w:rsidRPr="00C26D2B">
        <w:rPr>
          <w:i/>
        </w:rPr>
        <w:t>not</w:t>
      </w:r>
      <w:r>
        <w:t xml:space="preserve"> apply to the PhET name and PhET logo, which are trademarks of The Regents of the University of Colorado, a body corporate. See Section III bel</w:t>
      </w:r>
      <w:r w:rsidR="00256741">
        <w:t>ow for additional information regarding how to</w:t>
      </w:r>
      <w:r>
        <w:t xml:space="preserve"> </w:t>
      </w:r>
      <w:r w:rsidR="00256741">
        <w:t>use</w:t>
      </w:r>
      <w:r>
        <w:t xml:space="preserve"> </w:t>
      </w:r>
      <w:r w:rsidR="00256741">
        <w:t xml:space="preserve">legally </w:t>
      </w:r>
      <w:r>
        <w:t xml:space="preserve">the PhET name and logo. </w:t>
      </w:r>
    </w:p>
    <w:p w14:paraId="081A898D" w14:textId="77777777" w:rsidR="00AA39BC" w:rsidRDefault="00AA39BC" w:rsidP="00AA39BC"/>
    <w:p w14:paraId="7D1B987F" w14:textId="73CE2467" w:rsidR="00186705" w:rsidRPr="00C67166" w:rsidRDefault="00DD5DAE" w:rsidP="00F7512B">
      <w:pPr>
        <w:numPr>
          <w:ilvl w:val="0"/>
          <w:numId w:val="1"/>
        </w:numPr>
        <w:rPr>
          <w:b/>
          <w:u w:val="single"/>
        </w:rPr>
      </w:pPr>
      <w:r>
        <w:rPr>
          <w:b/>
          <w:u w:val="single"/>
        </w:rPr>
        <w:t>‘</w:t>
      </w:r>
      <w:r w:rsidR="00201B1E" w:rsidRPr="00DD5DAE">
        <w:rPr>
          <w:b/>
          <w:u w:val="single"/>
        </w:rPr>
        <w:t>Ph</w:t>
      </w:r>
      <w:r w:rsidR="00641AE4">
        <w:rPr>
          <w:b/>
          <w:u w:val="single"/>
        </w:rPr>
        <w:t>ET</w:t>
      </w:r>
      <w:r w:rsidR="00201B1E" w:rsidRPr="00DD5DAE">
        <w:rPr>
          <w:b/>
          <w:u w:val="single"/>
        </w:rPr>
        <w:t xml:space="preserve"> </w:t>
      </w:r>
      <w:r w:rsidR="00641AE4">
        <w:rPr>
          <w:b/>
          <w:u w:val="single"/>
        </w:rPr>
        <w:t>HTML</w:t>
      </w:r>
      <w:r w:rsidR="00201B1E" w:rsidRPr="00DD5DAE">
        <w:rPr>
          <w:b/>
          <w:u w:val="single"/>
        </w:rPr>
        <w:t xml:space="preserve"> Simulation </w:t>
      </w:r>
      <w:r w:rsidR="00201B1E">
        <w:rPr>
          <w:b/>
          <w:u w:val="single"/>
        </w:rPr>
        <w:t>Source Code’</w:t>
      </w:r>
      <w:r w:rsidR="00201B1E" w:rsidRPr="00C67166">
        <w:rPr>
          <w:b/>
          <w:u w:val="single"/>
        </w:rPr>
        <w:t xml:space="preserve">: </w:t>
      </w:r>
      <w:r w:rsidR="00201B1E" w:rsidRPr="00AA39BC">
        <w:rPr>
          <w:b/>
          <w:u w:val="single"/>
        </w:rPr>
        <w:t>G</w:t>
      </w:r>
      <w:r w:rsidR="00201B1E">
        <w:rPr>
          <w:b/>
          <w:u w:val="single"/>
        </w:rPr>
        <w:t>NU</w:t>
      </w:r>
      <w:r w:rsidR="00201B1E" w:rsidRPr="00AA39BC">
        <w:rPr>
          <w:b/>
          <w:u w:val="single"/>
        </w:rPr>
        <w:t xml:space="preserve"> General Public License </w:t>
      </w:r>
      <w:r w:rsidR="00201B1E">
        <w:rPr>
          <w:b/>
          <w:u w:val="single"/>
        </w:rPr>
        <w:t>Version 3</w:t>
      </w:r>
    </w:p>
    <w:p w14:paraId="26B63BC5" w14:textId="77777777" w:rsidR="00186705" w:rsidRPr="00C67166" w:rsidRDefault="00186705" w:rsidP="00186705">
      <w:pPr>
        <w:tabs>
          <w:tab w:val="left" w:pos="7920"/>
        </w:tabs>
      </w:pPr>
    </w:p>
    <w:p w14:paraId="381FC351" w14:textId="60162211" w:rsidR="006E2638" w:rsidRDefault="006E2638" w:rsidP="00186705">
      <w:r w:rsidRPr="003B6A71">
        <w:rPr>
          <w:b/>
        </w:rPr>
        <w:t>“PhET HTML Simulation Source Code”</w:t>
      </w:r>
      <w:r>
        <w:t xml:space="preserve"> </w:t>
      </w:r>
      <w:r w:rsidR="00DA3A13">
        <w:t>is the</w:t>
      </w:r>
      <w:r>
        <w:t xml:space="preserve"> collection of </w:t>
      </w:r>
      <w:r w:rsidR="00DA3A13">
        <w:t xml:space="preserve">original </w:t>
      </w:r>
      <w:r>
        <w:t>simulation specific assets</w:t>
      </w:r>
      <w:r w:rsidR="00DA3A13">
        <w:t xml:space="preserve"> </w:t>
      </w:r>
      <w:r w:rsidR="005F57D5">
        <w:t>used by</w:t>
      </w:r>
      <w:r w:rsidR="00DA3A13">
        <w:t xml:space="preserve"> a PhET simulation</w:t>
      </w:r>
      <w:r>
        <w:t xml:space="preserve">, including but not limited to source code (JavaScript/HTML/CSS), images, audio and text. </w:t>
      </w:r>
    </w:p>
    <w:p w14:paraId="3594D098" w14:textId="77777777" w:rsidR="006E2638" w:rsidRDefault="006E2638" w:rsidP="00186705"/>
    <w:p w14:paraId="2A5B26FF" w14:textId="3598EC38" w:rsidR="00DD5DAE" w:rsidRDefault="00201B1E" w:rsidP="00186705">
      <w:r>
        <w:t xml:space="preserve">PhET licenses </w:t>
      </w:r>
      <w:r w:rsidR="00AA39BC" w:rsidRPr="00AA39BC">
        <w:t xml:space="preserve">PhET HTML Simulation Source Code </w:t>
      </w:r>
      <w:r w:rsidR="00BB5550" w:rsidRPr="00BB5550">
        <w:t xml:space="preserve">under </w:t>
      </w:r>
      <w:r>
        <w:t>the</w:t>
      </w:r>
      <w:r w:rsidR="00DD5DAE">
        <w:t xml:space="preserve"> </w:t>
      </w:r>
      <w:hyperlink r:id="rId15" w:history="1">
        <w:r w:rsidR="00DD5DAE" w:rsidRPr="00DD5DAE">
          <w:rPr>
            <w:rStyle w:val="Hyperlink"/>
          </w:rPr>
          <w:t>GNU General Public License Version 3</w:t>
        </w:r>
      </w:hyperlink>
      <w:r w:rsidR="00DD5DAE" w:rsidRPr="00DD5DAE">
        <w:t xml:space="preserve"> (</w:t>
      </w:r>
      <w:r w:rsidR="00256741">
        <w:t>“</w:t>
      </w:r>
      <w:r w:rsidR="00DD5DAE" w:rsidRPr="00C26D2B">
        <w:rPr>
          <w:b/>
        </w:rPr>
        <w:t>GPLv3</w:t>
      </w:r>
      <w:r w:rsidR="00256741">
        <w:t>”</w:t>
      </w:r>
      <w:r w:rsidR="00DD5DAE" w:rsidRPr="00DD5DAE">
        <w:t>)</w:t>
      </w:r>
      <w:r w:rsidR="00DD5DAE">
        <w:t xml:space="preserve">. </w:t>
      </w:r>
      <w:r w:rsidR="00BB5550" w:rsidRPr="00BB5550">
        <w:t>The full text of the</w:t>
      </w:r>
      <w:r w:rsidR="00256741">
        <w:t xml:space="preserve"> </w:t>
      </w:r>
      <w:r w:rsidR="00BB5550" w:rsidRPr="00BB5550">
        <w:t>GPL</w:t>
      </w:r>
      <w:r w:rsidR="00256741">
        <w:t xml:space="preserve">v3 </w:t>
      </w:r>
      <w:r w:rsidR="00DD5DAE">
        <w:t>is available here:</w:t>
      </w:r>
      <w:r w:rsidR="00B63615">
        <w:t xml:space="preserve"> </w:t>
      </w:r>
      <w:hyperlink r:id="rId16" w:history="1">
        <w:r w:rsidR="00DD5DAE" w:rsidRPr="002659AF">
          <w:rPr>
            <w:rStyle w:val="Hyperlink"/>
          </w:rPr>
          <w:t>https://www.gnu.org/licenses/gpl.html</w:t>
        </w:r>
      </w:hyperlink>
      <w:r w:rsidR="00DD5DAE">
        <w:t xml:space="preserve"> </w:t>
      </w:r>
    </w:p>
    <w:p w14:paraId="05F3BD23" w14:textId="77777777" w:rsidR="00742CD7" w:rsidRDefault="00742CD7" w:rsidP="00186705"/>
    <w:p w14:paraId="72AB998A" w14:textId="77777777" w:rsidR="00742CD7" w:rsidRDefault="00742CD7" w:rsidP="00186705">
      <w:r>
        <w:t xml:space="preserve">The simulation-specific </w:t>
      </w:r>
      <w:r w:rsidRPr="00742CD7">
        <w:t>PhET HTML Simulation Source Code</w:t>
      </w:r>
      <w:r>
        <w:t xml:space="preserve"> repositories can be accessed at</w:t>
      </w:r>
      <w:r w:rsidR="005D3D9C">
        <w:t xml:space="preserve"> </w:t>
      </w:r>
      <w:hyperlink r:id="rId17" w:history="1">
        <w:r w:rsidRPr="002659AF">
          <w:rPr>
            <w:rStyle w:val="Hyperlink"/>
          </w:rPr>
          <w:t>http://github.com/phetsims</w:t>
        </w:r>
      </w:hyperlink>
      <w:r>
        <w:t xml:space="preserve">. </w:t>
      </w:r>
      <w:r w:rsidR="005D3D9C">
        <w:t xml:space="preserve">The license file within the specific </w:t>
      </w:r>
      <w:r w:rsidR="005D3D9C" w:rsidRPr="00742CD7">
        <w:t>PhET HTML Simulation Source Code</w:t>
      </w:r>
      <w:r w:rsidR="005D3D9C">
        <w:t xml:space="preserve"> repository specifies</w:t>
      </w:r>
      <w:r>
        <w:t xml:space="preserve"> </w:t>
      </w:r>
      <w:r w:rsidR="001B6D81">
        <w:t xml:space="preserve">whether </w:t>
      </w:r>
      <w:r w:rsidR="00717426">
        <w:t xml:space="preserve">it </w:t>
      </w:r>
      <w:r w:rsidR="001B6D81">
        <w:t xml:space="preserve">is available under </w:t>
      </w:r>
      <w:r>
        <w:t>the GPLv3.</w:t>
      </w:r>
    </w:p>
    <w:p w14:paraId="3C2E3B51" w14:textId="77777777" w:rsidR="00BB5550" w:rsidRPr="00C67166" w:rsidRDefault="00BB5550" w:rsidP="00186705"/>
    <w:tbl>
      <w:tblPr>
        <w:tblW w:w="9300" w:type="dxa"/>
        <w:tblCellSpacing w:w="15" w:type="dxa"/>
        <w:tblCellMar>
          <w:top w:w="15" w:type="dxa"/>
          <w:left w:w="15" w:type="dxa"/>
          <w:bottom w:w="15" w:type="dxa"/>
          <w:right w:w="15" w:type="dxa"/>
        </w:tblCellMar>
        <w:tblLook w:val="0000" w:firstRow="0" w:lastRow="0" w:firstColumn="0" w:lastColumn="0" w:noHBand="0" w:noVBand="0"/>
      </w:tblPr>
      <w:tblGrid>
        <w:gridCol w:w="1667"/>
        <w:gridCol w:w="7633"/>
      </w:tblGrid>
      <w:tr w:rsidR="000D6DED" w:rsidRPr="00C67166" w14:paraId="4EAC3695" w14:textId="77777777" w:rsidTr="00CE10AF">
        <w:trPr>
          <w:tblCellSpacing w:w="15" w:type="dxa"/>
        </w:trPr>
        <w:tc>
          <w:tcPr>
            <w:tcW w:w="480" w:type="dxa"/>
            <w:vAlign w:val="center"/>
          </w:tcPr>
          <w:p w14:paraId="54A679C0" w14:textId="77777777" w:rsidR="00186705" w:rsidRPr="00C67166" w:rsidRDefault="007B1C8F" w:rsidP="00CE10AF">
            <w:r>
              <w:rPr>
                <w:noProof/>
              </w:rPr>
              <w:drawing>
                <wp:inline distT="0" distB="0" distL="0" distR="0" wp14:anchorId="32EBF15C" wp14:editId="134A803E">
                  <wp:extent cx="1011044" cy="406400"/>
                  <wp:effectExtent l="0" t="0" r="0" b="0"/>
                  <wp:docPr id="2" name="Picture 2" descr="[Large GPLv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GPLv3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1044" cy="406400"/>
                          </a:xfrm>
                          <a:prstGeom prst="rect">
                            <a:avLst/>
                          </a:prstGeom>
                          <a:noFill/>
                          <a:ln>
                            <a:noFill/>
                          </a:ln>
                        </pic:spPr>
                      </pic:pic>
                    </a:graphicData>
                  </a:graphic>
                </wp:inline>
              </w:drawing>
            </w:r>
          </w:p>
        </w:tc>
        <w:tc>
          <w:tcPr>
            <w:tcW w:w="8670" w:type="dxa"/>
            <w:vAlign w:val="center"/>
          </w:tcPr>
          <w:p w14:paraId="1199A719" w14:textId="77777777" w:rsidR="00186705" w:rsidRPr="00C67166" w:rsidRDefault="00186705" w:rsidP="00CE10AF"/>
        </w:tc>
      </w:tr>
    </w:tbl>
    <w:p w14:paraId="3FB6DD6D" w14:textId="77777777" w:rsidR="00186705" w:rsidRPr="00C67166" w:rsidRDefault="00186705" w:rsidP="00186705">
      <w:pPr>
        <w:rPr>
          <w:rStyle w:val="Emphasis"/>
        </w:rPr>
      </w:pPr>
    </w:p>
    <w:p w14:paraId="65597CA1" w14:textId="29209D05" w:rsidR="00186705" w:rsidRDefault="00186705" w:rsidP="00186705">
      <w:r w:rsidRPr="00C26D2B">
        <w:rPr>
          <w:rStyle w:val="Emphasis"/>
          <w:b/>
        </w:rPr>
        <w:t>What does th</w:t>
      </w:r>
      <w:r w:rsidR="00200B80" w:rsidRPr="00C26D2B">
        <w:rPr>
          <w:rStyle w:val="Emphasis"/>
          <w:b/>
        </w:rPr>
        <w:t xml:space="preserve">e </w:t>
      </w:r>
      <w:r w:rsidR="00201B1E" w:rsidRPr="00C26D2B">
        <w:rPr>
          <w:b/>
        </w:rPr>
        <w:t>GPLv3</w:t>
      </w:r>
      <w:r w:rsidR="00201B1E">
        <w:t xml:space="preserve"> </w:t>
      </w:r>
      <w:r w:rsidRPr="00C26D2B">
        <w:rPr>
          <w:rStyle w:val="Emphasis"/>
          <w:b/>
        </w:rPr>
        <w:t>mean?</w:t>
      </w:r>
      <w:r w:rsidRPr="00C67166">
        <w:rPr>
          <w:rStyle w:val="Emphasis"/>
        </w:rPr>
        <w:t xml:space="preserve"> </w:t>
      </w:r>
      <w:r w:rsidRPr="00C67166">
        <w:br/>
      </w:r>
      <w:r w:rsidR="00DD5DAE">
        <w:t>T</w:t>
      </w:r>
      <w:r w:rsidR="00BB5550" w:rsidRPr="00BB5550">
        <w:t xml:space="preserve">he </w:t>
      </w:r>
      <w:r w:rsidR="00DD5DAE">
        <w:t xml:space="preserve">simulation-specific </w:t>
      </w:r>
      <w:r w:rsidR="00BB5550" w:rsidRPr="00BB5550">
        <w:t xml:space="preserve">source code for </w:t>
      </w:r>
      <w:r w:rsidR="00DD5DAE">
        <w:t xml:space="preserve">each </w:t>
      </w:r>
      <w:r w:rsidR="00BB5550" w:rsidRPr="00BB5550">
        <w:t xml:space="preserve">PhET </w:t>
      </w:r>
      <w:r w:rsidR="00717426">
        <w:t xml:space="preserve">HTML Simulation Source Code </w:t>
      </w:r>
      <w:r w:rsidR="00BB5550" w:rsidRPr="00BB5550">
        <w:t xml:space="preserve">is available for use and/or modification. Anyone </w:t>
      </w:r>
      <w:r w:rsidR="00717426">
        <w:t xml:space="preserve">may </w:t>
      </w:r>
      <w:r w:rsidR="00BB5550" w:rsidRPr="00BB5550">
        <w:t xml:space="preserve">access to the source code and make modifications. </w:t>
      </w:r>
      <w:r w:rsidR="00717426">
        <w:t xml:space="preserve">If a user makes any </w:t>
      </w:r>
      <w:r w:rsidR="00BB5550" w:rsidRPr="00BB5550">
        <w:t xml:space="preserve">changes </w:t>
      </w:r>
      <w:r w:rsidR="00717426">
        <w:t xml:space="preserve">whatsoever to the source code of the </w:t>
      </w:r>
      <w:r w:rsidR="00BB5550" w:rsidRPr="00BB5550">
        <w:t>software</w:t>
      </w:r>
      <w:r w:rsidR="00717426">
        <w:t>, then the changes</w:t>
      </w:r>
      <w:r w:rsidR="00BB5550" w:rsidRPr="00BB5550">
        <w:t xml:space="preserve"> must</w:t>
      </w:r>
      <w:r w:rsidR="00717426">
        <w:t xml:space="preserve"> </w:t>
      </w:r>
      <w:r w:rsidR="00BB5550" w:rsidRPr="00BB5550">
        <w:t>be made publicly available by the party that makes the changes.</w:t>
      </w:r>
    </w:p>
    <w:p w14:paraId="7405A124" w14:textId="77777777" w:rsidR="00B12986" w:rsidRDefault="00B12986" w:rsidP="00C26D2B">
      <w:pPr>
        <w:rPr>
          <w:b/>
          <w:u w:val="single"/>
        </w:rPr>
      </w:pPr>
    </w:p>
    <w:p w14:paraId="1703CECD" w14:textId="344E2664" w:rsidR="00DD5DAE" w:rsidRPr="00C67166" w:rsidRDefault="00B12986" w:rsidP="0095646B">
      <w:pPr>
        <w:numPr>
          <w:ilvl w:val="0"/>
          <w:numId w:val="1"/>
        </w:numPr>
        <w:rPr>
          <w:b/>
          <w:u w:val="single"/>
        </w:rPr>
      </w:pPr>
      <w:r>
        <w:rPr>
          <w:b/>
          <w:u w:val="single"/>
        </w:rPr>
        <w:t xml:space="preserve"> </w:t>
      </w:r>
      <w:r w:rsidR="00DD5DAE">
        <w:rPr>
          <w:b/>
          <w:u w:val="single"/>
        </w:rPr>
        <w:t>‘</w:t>
      </w:r>
      <w:r w:rsidR="00436C1C" w:rsidRPr="00DD5DAE">
        <w:rPr>
          <w:b/>
          <w:u w:val="single"/>
        </w:rPr>
        <w:t>Ph</w:t>
      </w:r>
      <w:r w:rsidR="00641AE4">
        <w:rPr>
          <w:b/>
          <w:u w:val="single"/>
        </w:rPr>
        <w:t>ET</w:t>
      </w:r>
      <w:r w:rsidR="00436C1C" w:rsidRPr="00DD5DAE">
        <w:rPr>
          <w:b/>
          <w:u w:val="single"/>
        </w:rPr>
        <w:t xml:space="preserve"> H</w:t>
      </w:r>
      <w:r w:rsidR="00436C1C">
        <w:rPr>
          <w:b/>
          <w:u w:val="single"/>
        </w:rPr>
        <w:t>TML</w:t>
      </w:r>
      <w:r w:rsidR="00436C1C" w:rsidRPr="00DD5DAE">
        <w:rPr>
          <w:b/>
          <w:u w:val="single"/>
        </w:rPr>
        <w:t xml:space="preserve"> </w:t>
      </w:r>
      <w:r w:rsidR="00436C1C">
        <w:rPr>
          <w:b/>
          <w:u w:val="single"/>
        </w:rPr>
        <w:t>Common</w:t>
      </w:r>
      <w:r w:rsidR="00436C1C" w:rsidRPr="00DD5DAE">
        <w:rPr>
          <w:b/>
          <w:u w:val="single"/>
        </w:rPr>
        <w:t xml:space="preserve"> </w:t>
      </w:r>
      <w:r w:rsidR="00436C1C">
        <w:rPr>
          <w:b/>
          <w:u w:val="single"/>
        </w:rPr>
        <w:t>Source Code’</w:t>
      </w:r>
      <w:r w:rsidR="00436C1C" w:rsidRPr="00C67166">
        <w:rPr>
          <w:b/>
          <w:u w:val="single"/>
        </w:rPr>
        <w:t xml:space="preserve">: </w:t>
      </w:r>
      <w:r w:rsidR="00436C1C">
        <w:rPr>
          <w:b/>
          <w:u w:val="single"/>
        </w:rPr>
        <w:t>MIT License</w:t>
      </w:r>
    </w:p>
    <w:p w14:paraId="0227B3B5" w14:textId="77777777" w:rsidR="00B63615" w:rsidRPr="00C67166" w:rsidRDefault="00B63615" w:rsidP="00DD5DAE">
      <w:pPr>
        <w:tabs>
          <w:tab w:val="left" w:pos="7920"/>
        </w:tabs>
      </w:pPr>
    </w:p>
    <w:p w14:paraId="4825DC2D" w14:textId="53676EB6" w:rsidR="00F06271" w:rsidRDefault="00F06271" w:rsidP="00C26D2B">
      <w:r w:rsidRPr="00F06271">
        <w:rPr>
          <w:b/>
        </w:rPr>
        <w:t>“PhET HTML Common Source Code”</w:t>
      </w:r>
      <w:r w:rsidR="00B63615">
        <w:t xml:space="preserve"> </w:t>
      </w:r>
      <w:r w:rsidR="005F57D5">
        <w:t xml:space="preserve">is a </w:t>
      </w:r>
      <w:r w:rsidR="00B63615">
        <w:t xml:space="preserve">collection of </w:t>
      </w:r>
      <w:r w:rsidR="009432DB">
        <w:t xml:space="preserve">original </w:t>
      </w:r>
      <w:r>
        <w:t xml:space="preserve">common libraries and tools developed by PhET, including but not limited to source code (JavaScript/HTML/CSS), images, audio and text. </w:t>
      </w:r>
    </w:p>
    <w:p w14:paraId="6F7C97BE" w14:textId="77777777" w:rsidR="00F06271" w:rsidRDefault="00F06271" w:rsidP="00DD5DAE"/>
    <w:p w14:paraId="19B5D1A3" w14:textId="774950FF" w:rsidR="00DD5DAE" w:rsidRDefault="00FA12D9" w:rsidP="00DD5DAE">
      <w:r>
        <w:t>PhET license</w:t>
      </w:r>
      <w:r w:rsidR="004F7991">
        <w:t>s</w:t>
      </w:r>
      <w:r>
        <w:t xml:space="preserve"> t</w:t>
      </w:r>
      <w:r w:rsidR="00DD5DAE" w:rsidRPr="00AA39BC">
        <w:t xml:space="preserve">he PhET HTML </w:t>
      </w:r>
      <w:r w:rsidR="00DD5DAE">
        <w:t>Common</w:t>
      </w:r>
      <w:r w:rsidR="00DD5DAE" w:rsidRPr="00AA39BC">
        <w:t xml:space="preserve"> Source Code </w:t>
      </w:r>
      <w:r w:rsidR="00DD5DAE" w:rsidRPr="00BB5550">
        <w:t>under a</w:t>
      </w:r>
      <w:r w:rsidR="00B63615">
        <w:t xml:space="preserve">n Open Source Initiative approved </w:t>
      </w:r>
      <w:hyperlink r:id="rId19" w:history="1">
        <w:r w:rsidR="00B12986" w:rsidRPr="00B12986">
          <w:rPr>
            <w:rStyle w:val="Hyperlink"/>
          </w:rPr>
          <w:t>MIT License</w:t>
        </w:r>
      </w:hyperlink>
      <w:r w:rsidR="00DD5DAE">
        <w:t xml:space="preserve">. </w:t>
      </w:r>
      <w:r w:rsidR="00DD5DAE" w:rsidRPr="00BB5550">
        <w:t xml:space="preserve">The full text of the </w:t>
      </w:r>
      <w:r w:rsidR="00B12986">
        <w:t>MIT License</w:t>
      </w:r>
      <w:r w:rsidR="00DD5DAE" w:rsidRPr="00BB5550">
        <w:t xml:space="preserve"> </w:t>
      </w:r>
      <w:r w:rsidR="00DD5DAE">
        <w:t xml:space="preserve">is available here: </w:t>
      </w:r>
      <w:hyperlink r:id="rId20" w:history="1">
        <w:r w:rsidR="00B12986" w:rsidRPr="002659AF">
          <w:rPr>
            <w:rStyle w:val="Hyperlink"/>
          </w:rPr>
          <w:t>http://opensource.org/licenses/MIT</w:t>
        </w:r>
      </w:hyperlink>
    </w:p>
    <w:p w14:paraId="6F381F39" w14:textId="77777777" w:rsidR="00DD5DAE" w:rsidRPr="00C67166" w:rsidRDefault="00DD5DAE" w:rsidP="00DD5DAE">
      <w:pPr>
        <w:rPr>
          <w:rStyle w:val="Emphasis"/>
        </w:rPr>
      </w:pPr>
    </w:p>
    <w:p w14:paraId="5712B2B6" w14:textId="77777777" w:rsidR="00742CD7" w:rsidRPr="00C67166" w:rsidRDefault="00742CD7" w:rsidP="00742CD7">
      <w:r w:rsidRPr="00742CD7">
        <w:t>PhET HTML Common Source Code</w:t>
      </w:r>
      <w:r w:rsidRPr="00742CD7" w:rsidDel="00742CD7">
        <w:t xml:space="preserve"> </w:t>
      </w:r>
      <w:r w:rsidR="005D3D9C">
        <w:t>can be accessed at</w:t>
      </w:r>
      <w:r>
        <w:t xml:space="preserve"> </w:t>
      </w:r>
      <w:hyperlink r:id="rId21" w:history="1">
        <w:r w:rsidRPr="002659AF">
          <w:rPr>
            <w:rStyle w:val="Hyperlink"/>
          </w:rPr>
          <w:t>http://github.com/phetsims</w:t>
        </w:r>
      </w:hyperlink>
      <w:r>
        <w:t xml:space="preserve">. </w:t>
      </w:r>
      <w:r w:rsidR="005D3D9C">
        <w:t>The license file</w:t>
      </w:r>
      <w:r>
        <w:t xml:space="preserve"> </w:t>
      </w:r>
      <w:r w:rsidR="005D3D9C">
        <w:t>within t</w:t>
      </w:r>
      <w:r w:rsidR="005D3D9C" w:rsidRPr="00AA39BC">
        <w:t xml:space="preserve">he PhET HTML </w:t>
      </w:r>
      <w:r w:rsidR="005D3D9C">
        <w:t>Common</w:t>
      </w:r>
      <w:r w:rsidR="005D3D9C" w:rsidRPr="00AA39BC">
        <w:t xml:space="preserve"> Source Code</w:t>
      </w:r>
      <w:r w:rsidR="005D3D9C">
        <w:t xml:space="preserve"> specifies </w:t>
      </w:r>
      <w:r w:rsidR="001B6D81">
        <w:t xml:space="preserve">whether </w:t>
      </w:r>
      <w:r w:rsidR="00717426">
        <w:t xml:space="preserve">it </w:t>
      </w:r>
      <w:r w:rsidR="001B6D81">
        <w:t xml:space="preserve">is available under the </w:t>
      </w:r>
      <w:r>
        <w:t xml:space="preserve">MIT License. </w:t>
      </w:r>
    </w:p>
    <w:p w14:paraId="035EC444" w14:textId="77777777" w:rsidR="00742CD7" w:rsidRDefault="00742CD7" w:rsidP="00B12986">
      <w:pPr>
        <w:rPr>
          <w:rStyle w:val="Emphasis"/>
          <w:b/>
        </w:rPr>
      </w:pPr>
    </w:p>
    <w:p w14:paraId="659C1781" w14:textId="10CA2814" w:rsidR="00DD5DAE" w:rsidRDefault="00DD5DAE" w:rsidP="00B12986">
      <w:r w:rsidRPr="00C26D2B">
        <w:rPr>
          <w:rStyle w:val="Emphasis"/>
          <w:b/>
        </w:rPr>
        <w:t xml:space="preserve">What does </w:t>
      </w:r>
      <w:r w:rsidR="00200B80" w:rsidRPr="00C26D2B">
        <w:rPr>
          <w:rStyle w:val="Emphasis"/>
          <w:b/>
        </w:rPr>
        <w:t xml:space="preserve">using the MIT License </w:t>
      </w:r>
      <w:r w:rsidRPr="00C26D2B">
        <w:rPr>
          <w:rStyle w:val="Emphasis"/>
          <w:b/>
        </w:rPr>
        <w:t>mean?</w:t>
      </w:r>
      <w:r w:rsidRPr="00C67166">
        <w:rPr>
          <w:rStyle w:val="Emphasis"/>
        </w:rPr>
        <w:t xml:space="preserve"> </w:t>
      </w:r>
      <w:r w:rsidRPr="00C67166">
        <w:br/>
      </w:r>
      <w:r>
        <w:t>T</w:t>
      </w:r>
      <w:r w:rsidRPr="00BB5550">
        <w:t xml:space="preserve">he </w:t>
      </w:r>
      <w:r w:rsidR="00B12986">
        <w:t xml:space="preserve">common </w:t>
      </w:r>
      <w:r w:rsidRPr="00BB5550">
        <w:t xml:space="preserve">source code </w:t>
      </w:r>
      <w:r w:rsidR="00B12986">
        <w:t xml:space="preserve">libraries for </w:t>
      </w:r>
      <w:r w:rsidR="00717426" w:rsidRPr="00717426">
        <w:t>PhET HTML Common Source Code</w:t>
      </w:r>
      <w:r w:rsidR="00717426" w:rsidRPr="00717426" w:rsidDel="00717426">
        <w:t xml:space="preserve"> </w:t>
      </w:r>
      <w:r w:rsidR="00B12986">
        <w:t>are</w:t>
      </w:r>
      <w:r w:rsidRPr="00BB5550">
        <w:t xml:space="preserve"> available for use and/or modification. For directions about how to access the source code, go to: </w:t>
      </w:r>
      <w:hyperlink r:id="rId22" w:history="1">
        <w:r w:rsidRPr="00BB5550">
          <w:rPr>
            <w:rStyle w:val="Hyperlink"/>
          </w:rPr>
          <w:t>http://phet.colorado.edu/about/source-code.php</w:t>
        </w:r>
      </w:hyperlink>
      <w:r w:rsidRPr="00BB5550">
        <w:t xml:space="preserve">. Anyone can have access to the source code and make modifications. </w:t>
      </w:r>
      <w:r w:rsidR="00B12986">
        <w:t>The copyright and permission notice must be included in all copies or copies of substantial portions of the Software.</w:t>
      </w:r>
    </w:p>
    <w:p w14:paraId="2D0DD221" w14:textId="77777777" w:rsidR="001208D1" w:rsidRPr="004274BF" w:rsidRDefault="001208D1" w:rsidP="00186705">
      <w:pPr>
        <w:tabs>
          <w:tab w:val="left" w:pos="7920"/>
        </w:tabs>
        <w:rPr>
          <w:sz w:val="22"/>
          <w:szCs w:val="22"/>
        </w:rPr>
      </w:pPr>
    </w:p>
    <w:p w14:paraId="0F2902EA" w14:textId="77777777" w:rsidR="00186705" w:rsidRPr="00C67166" w:rsidRDefault="00436C1C" w:rsidP="0095646B">
      <w:pPr>
        <w:numPr>
          <w:ilvl w:val="0"/>
          <w:numId w:val="1"/>
        </w:numPr>
        <w:rPr>
          <w:b/>
          <w:u w:val="single"/>
        </w:rPr>
      </w:pPr>
      <w:r w:rsidRPr="00C67166">
        <w:rPr>
          <w:b/>
          <w:u w:val="single"/>
        </w:rPr>
        <w:t>Donations</w:t>
      </w:r>
    </w:p>
    <w:p w14:paraId="33618767" w14:textId="77777777" w:rsidR="00186705" w:rsidRPr="00C67166" w:rsidRDefault="00186705" w:rsidP="00186705">
      <w:pPr>
        <w:rPr>
          <w:b/>
          <w:u w:val="single"/>
        </w:rPr>
      </w:pPr>
    </w:p>
    <w:p w14:paraId="3F943D54" w14:textId="4DCACA59" w:rsidR="00186705" w:rsidRPr="00C67166" w:rsidRDefault="00186705" w:rsidP="00186705">
      <w:pPr>
        <w:tabs>
          <w:tab w:val="left" w:pos="7920"/>
        </w:tabs>
      </w:pPr>
      <w:r w:rsidRPr="00C67166">
        <w:t xml:space="preserve">PhET </w:t>
      </w:r>
      <w:r w:rsidR="00F345CA">
        <w:t xml:space="preserve">requires </w:t>
      </w:r>
      <w:r w:rsidRPr="00C67166">
        <w:t>ongoing donations</w:t>
      </w:r>
      <w:r w:rsidR="00447AA0">
        <w:t>, sponsorships</w:t>
      </w:r>
      <w:r w:rsidRPr="00C67166">
        <w:t xml:space="preserve"> and grant funding in order to support the project, continue the development of new simulations, and maintain existing simulations. </w:t>
      </w:r>
    </w:p>
    <w:p w14:paraId="3501A139" w14:textId="77777777" w:rsidR="00186705" w:rsidRPr="00C67166" w:rsidRDefault="00186705" w:rsidP="00186705">
      <w:pPr>
        <w:tabs>
          <w:tab w:val="left" w:pos="7920"/>
        </w:tabs>
      </w:pPr>
    </w:p>
    <w:p w14:paraId="1A92DC27" w14:textId="297FA9C7" w:rsidR="004274BF" w:rsidRDefault="00B12986" w:rsidP="00186705">
      <w:pPr>
        <w:tabs>
          <w:tab w:val="left" w:pos="7920"/>
        </w:tabs>
      </w:pPr>
      <w:r>
        <w:t>C</w:t>
      </w:r>
      <w:r w:rsidR="00186705" w:rsidRPr="00C67166">
        <w:t>ommercial</w:t>
      </w:r>
      <w:r>
        <w:t xml:space="preserve"> users are </w:t>
      </w:r>
      <w:r w:rsidR="00D1066D">
        <w:t xml:space="preserve">highly encouraged </w:t>
      </w:r>
      <w:r>
        <w:t xml:space="preserve">to support the project </w:t>
      </w:r>
      <w:r w:rsidR="00D1066D">
        <w:t xml:space="preserve">and its mission </w:t>
      </w:r>
      <w:r>
        <w:t>with</w:t>
      </w:r>
      <w:r w:rsidR="00186705" w:rsidRPr="00C67166">
        <w:t xml:space="preserve"> a </w:t>
      </w:r>
      <w:r>
        <w:t>tax-deductible donation to PhET</w:t>
      </w:r>
      <w:r w:rsidR="00186705" w:rsidRPr="00C67166">
        <w:t xml:space="preserve">. For more information, email </w:t>
      </w:r>
      <w:hyperlink r:id="rId23" w:history="1">
        <w:r w:rsidR="00186705" w:rsidRPr="00C67166">
          <w:rPr>
            <w:rStyle w:val="Hyperlink"/>
          </w:rPr>
          <w:t>phethelp@colorado.edu</w:t>
        </w:r>
      </w:hyperlink>
      <w:r w:rsidR="00186705" w:rsidRPr="00C67166">
        <w:t xml:space="preserve"> or visit </w:t>
      </w:r>
      <w:hyperlink r:id="rId24" w:history="1">
        <w:r w:rsidR="004274BF" w:rsidRPr="002659AF">
          <w:rPr>
            <w:rStyle w:val="Hyperlink"/>
          </w:rPr>
          <w:t>http://phet.colorado.edu/en/donate</w:t>
        </w:r>
      </w:hyperlink>
      <w:r w:rsidR="00F345CA" w:rsidRPr="00641AE4">
        <w:rPr>
          <w:rStyle w:val="Hyperlink"/>
          <w:u w:val="none"/>
        </w:rPr>
        <w:t>.</w:t>
      </w:r>
      <w:r w:rsidR="004274BF">
        <w:t xml:space="preserve"> </w:t>
      </w:r>
    </w:p>
    <w:p w14:paraId="0F1492D9" w14:textId="77777777" w:rsidR="004274BF" w:rsidRPr="00C67166" w:rsidRDefault="004274BF" w:rsidP="00186705">
      <w:pPr>
        <w:tabs>
          <w:tab w:val="left" w:pos="7920"/>
        </w:tabs>
      </w:pPr>
    </w:p>
    <w:p w14:paraId="235237AC" w14:textId="77777777" w:rsidR="00186705" w:rsidRPr="00C67166" w:rsidRDefault="00436C1C" w:rsidP="0095646B">
      <w:pPr>
        <w:numPr>
          <w:ilvl w:val="0"/>
          <w:numId w:val="1"/>
        </w:numPr>
        <w:rPr>
          <w:b/>
          <w:u w:val="single"/>
        </w:rPr>
      </w:pPr>
      <w:r w:rsidRPr="00C67166">
        <w:rPr>
          <w:b/>
          <w:u w:val="single"/>
        </w:rPr>
        <w:t>Third Party Software Credits</w:t>
      </w:r>
    </w:p>
    <w:p w14:paraId="242E74BD" w14:textId="77777777" w:rsidR="00186705" w:rsidRPr="00C67166" w:rsidRDefault="00186705" w:rsidP="00186705">
      <w:pPr>
        <w:tabs>
          <w:tab w:val="left" w:pos="7920"/>
        </w:tabs>
      </w:pPr>
    </w:p>
    <w:p w14:paraId="2541336E" w14:textId="4CBADBDF" w:rsidR="004274BF" w:rsidRPr="00C67166" w:rsidRDefault="004274BF" w:rsidP="00186705">
      <w:pPr>
        <w:tabs>
          <w:tab w:val="left" w:pos="7920"/>
        </w:tabs>
      </w:pPr>
      <w:r>
        <w:t>PhET</w:t>
      </w:r>
      <w:r w:rsidR="00186705" w:rsidRPr="00C67166">
        <w:t xml:space="preserve"> simulations use third-party software. A complete list of third-party </w:t>
      </w:r>
      <w:r>
        <w:t>libraries</w:t>
      </w:r>
      <w:r w:rsidR="00186705" w:rsidRPr="00C67166">
        <w:t xml:space="preserve"> used, the developers, and the associated licenses is </w:t>
      </w:r>
      <w:r>
        <w:t>listed at the top of</w:t>
      </w:r>
      <w:r w:rsidR="00186705" w:rsidRPr="00C67166">
        <w:t xml:space="preserve"> </w:t>
      </w:r>
      <w:r>
        <w:t xml:space="preserve">each “PhET </w:t>
      </w:r>
      <w:r w:rsidR="003439C2">
        <w:t xml:space="preserve">Regular </w:t>
      </w:r>
      <w:r>
        <w:t xml:space="preserve">HTML Simulation File”, using </w:t>
      </w:r>
      <w:r w:rsidR="003439C2">
        <w:t xml:space="preserve">the browser’s </w:t>
      </w:r>
      <w:r>
        <w:t>view source</w:t>
      </w:r>
      <w:r w:rsidR="003439C2">
        <w:t xml:space="preserve"> tool</w:t>
      </w:r>
      <w:r w:rsidR="00186705" w:rsidRPr="00C67166">
        <w:t xml:space="preserve">. </w:t>
      </w:r>
    </w:p>
    <w:p w14:paraId="515EC259" w14:textId="77777777" w:rsidR="00186705" w:rsidRPr="00C67166" w:rsidRDefault="00186705" w:rsidP="00186705">
      <w:pPr>
        <w:rPr>
          <w:b/>
          <w:u w:val="single"/>
        </w:rPr>
      </w:pPr>
    </w:p>
    <w:p w14:paraId="3B52C3CC" w14:textId="77777777" w:rsidR="00186705" w:rsidRPr="00C67166" w:rsidRDefault="00436C1C" w:rsidP="0095646B">
      <w:pPr>
        <w:numPr>
          <w:ilvl w:val="0"/>
          <w:numId w:val="1"/>
        </w:numPr>
        <w:rPr>
          <w:b/>
          <w:u w:val="single"/>
        </w:rPr>
      </w:pPr>
      <w:r w:rsidRPr="00C67166">
        <w:rPr>
          <w:b/>
          <w:u w:val="single"/>
        </w:rPr>
        <w:t>Alternative Licensing Options</w:t>
      </w:r>
    </w:p>
    <w:p w14:paraId="712E3F6D" w14:textId="77777777" w:rsidR="00186705" w:rsidRPr="00C67166" w:rsidRDefault="00186705" w:rsidP="00186705">
      <w:pPr>
        <w:rPr>
          <w:u w:val="single"/>
        </w:rPr>
      </w:pPr>
    </w:p>
    <w:p w14:paraId="16441C08" w14:textId="2801FEF1" w:rsidR="00186705" w:rsidRPr="00C67166" w:rsidRDefault="00186705" w:rsidP="00186705">
      <w:pPr>
        <w:tabs>
          <w:tab w:val="left" w:pos="7920"/>
        </w:tabs>
      </w:pPr>
      <w:r w:rsidRPr="00C67166">
        <w:t>Perm</w:t>
      </w:r>
      <w:r w:rsidR="004274BF">
        <w:t>issions beyond the scope of these</w:t>
      </w:r>
      <w:r w:rsidRPr="00C67166">
        <w:t xml:space="preserve"> license</w:t>
      </w:r>
      <w:r w:rsidR="004274BF">
        <w:t>s</w:t>
      </w:r>
      <w:r w:rsidR="0095646B">
        <w:t>, including licensing for PhET Enhanced HTML Simulation Files or source code assets not identified as openly-licensed in their license files,</w:t>
      </w:r>
      <w:r w:rsidRPr="00C67166">
        <w:t xml:space="preserve"> may be available</w:t>
      </w:r>
      <w:r w:rsidR="004274BF">
        <w:t xml:space="preserve"> upon request. Please contact us</w:t>
      </w:r>
      <w:r w:rsidRPr="00C67166">
        <w:t xml:space="preserve"> at </w:t>
      </w:r>
      <w:hyperlink r:id="rId25" w:history="1">
        <w:r w:rsidRPr="00C67166">
          <w:rPr>
            <w:rStyle w:val="Hyperlink"/>
          </w:rPr>
          <w:t>phethelp@colorado.edu</w:t>
        </w:r>
      </w:hyperlink>
      <w:r w:rsidRPr="00C67166">
        <w:t xml:space="preserve">. </w:t>
      </w:r>
    </w:p>
    <w:p w14:paraId="4DF413E1" w14:textId="77777777" w:rsidR="00186705" w:rsidRPr="00C67166" w:rsidRDefault="00186705" w:rsidP="00186705">
      <w:pPr>
        <w:tabs>
          <w:tab w:val="left" w:pos="7920"/>
        </w:tabs>
        <w:rPr>
          <w:b/>
          <w:i/>
          <w:u w:val="single"/>
        </w:rPr>
      </w:pPr>
    </w:p>
    <w:p w14:paraId="27AB88B0" w14:textId="77777777" w:rsidR="00437698" w:rsidRPr="00C26D2B" w:rsidRDefault="00437698" w:rsidP="00437698">
      <w:pPr>
        <w:tabs>
          <w:tab w:val="left" w:pos="7920"/>
        </w:tabs>
        <w:rPr>
          <w:b/>
        </w:rPr>
      </w:pPr>
      <w:r w:rsidRPr="00C26D2B">
        <w:rPr>
          <w:b/>
        </w:rPr>
        <w:t>III. PHET NAME AND LOGO TRADEMARK</w:t>
      </w:r>
    </w:p>
    <w:p w14:paraId="7AA79BA1" w14:textId="77777777" w:rsidR="00437698" w:rsidRPr="00C67166" w:rsidRDefault="00437698" w:rsidP="00437698">
      <w:pPr>
        <w:jc w:val="center"/>
        <w:rPr>
          <w:b/>
          <w:u w:val="single"/>
        </w:rPr>
      </w:pPr>
    </w:p>
    <w:p w14:paraId="5A2176E7" w14:textId="452D0310" w:rsidR="00200B80" w:rsidRDefault="00437698" w:rsidP="00C26D2B">
      <w:pPr>
        <w:rPr>
          <w:b/>
          <w:u w:val="single"/>
        </w:rPr>
      </w:pPr>
      <w:r>
        <w:t xml:space="preserve">The PhET name and PhET logo are trademarks of The Regents of the University of Colorado, a body corporate. Permission is granted to use the PhET name and PhET logo only for attribution purposes. Use of the PhET name and/or PhET logo for promotional, marketing, or advertising purposes requires a separate license agreement from the University of Colorado. Contact </w:t>
      </w:r>
      <w:hyperlink r:id="rId26" w:history="1">
        <w:r w:rsidRPr="002659AF">
          <w:rPr>
            <w:rStyle w:val="Hyperlink"/>
          </w:rPr>
          <w:t>phethelp@colorado.edu</w:t>
        </w:r>
      </w:hyperlink>
      <w:r>
        <w:t xml:space="preserve"> to discuss trademark licensing options. </w:t>
      </w:r>
    </w:p>
    <w:p w14:paraId="50DB6FE8" w14:textId="77777777" w:rsidR="00200B80" w:rsidRDefault="00200B80" w:rsidP="00186705">
      <w:pPr>
        <w:tabs>
          <w:tab w:val="left" w:pos="7920"/>
        </w:tabs>
        <w:rPr>
          <w:b/>
          <w:u w:val="single"/>
        </w:rPr>
      </w:pPr>
    </w:p>
    <w:p w14:paraId="0D60F804" w14:textId="77777777" w:rsidR="00186705" w:rsidRPr="00C26D2B" w:rsidRDefault="00186705" w:rsidP="00186705">
      <w:pPr>
        <w:tabs>
          <w:tab w:val="left" w:pos="7920"/>
        </w:tabs>
        <w:rPr>
          <w:b/>
        </w:rPr>
      </w:pPr>
      <w:r w:rsidRPr="00C26D2B">
        <w:rPr>
          <w:b/>
        </w:rPr>
        <w:t>I</w:t>
      </w:r>
      <w:r w:rsidR="00437698" w:rsidRPr="00C26D2B">
        <w:rPr>
          <w:b/>
        </w:rPr>
        <w:t>V</w:t>
      </w:r>
      <w:r w:rsidRPr="00C26D2B">
        <w:rPr>
          <w:b/>
        </w:rPr>
        <w:t>. PRIVACY POLICY</w:t>
      </w:r>
    </w:p>
    <w:p w14:paraId="5C177809" w14:textId="77777777" w:rsidR="00186705" w:rsidRPr="00C67166" w:rsidRDefault="00186705" w:rsidP="00186705">
      <w:pPr>
        <w:jc w:val="center"/>
        <w:rPr>
          <w:b/>
          <w:u w:val="single"/>
        </w:rPr>
      </w:pPr>
    </w:p>
    <w:p w14:paraId="0B64CF29" w14:textId="6ADB5B72" w:rsidR="00186705" w:rsidRPr="00C67166" w:rsidRDefault="00436C1C" w:rsidP="000459A8">
      <w:pPr>
        <w:numPr>
          <w:ilvl w:val="0"/>
          <w:numId w:val="3"/>
        </w:numPr>
        <w:rPr>
          <w:b/>
          <w:u w:val="single"/>
        </w:rPr>
      </w:pPr>
      <w:r w:rsidRPr="00C67166">
        <w:rPr>
          <w:b/>
          <w:u w:val="single"/>
        </w:rPr>
        <w:t xml:space="preserve">Commitment </w:t>
      </w:r>
      <w:r>
        <w:rPr>
          <w:b/>
          <w:u w:val="single"/>
        </w:rPr>
        <w:t>t</w:t>
      </w:r>
      <w:r w:rsidRPr="00C67166">
        <w:rPr>
          <w:b/>
          <w:u w:val="single"/>
        </w:rPr>
        <w:t>o Individual Privacy</w:t>
      </w:r>
    </w:p>
    <w:p w14:paraId="356BFBDC" w14:textId="77777777" w:rsidR="00186705" w:rsidRPr="00C67166" w:rsidRDefault="00186705" w:rsidP="000459A8">
      <w:pPr>
        <w:rPr>
          <w:b/>
          <w:u w:val="single"/>
        </w:rPr>
      </w:pPr>
    </w:p>
    <w:p w14:paraId="0AAA07F5" w14:textId="26385A26" w:rsidR="00186705" w:rsidRPr="00C67166" w:rsidRDefault="00186705" w:rsidP="000459A8">
      <w:r w:rsidRPr="00C67166">
        <w:t xml:space="preserve">The University of Colorado and the PhET </w:t>
      </w:r>
      <w:r w:rsidR="004274BF">
        <w:t xml:space="preserve">Interactive Simulations </w:t>
      </w:r>
      <w:r w:rsidRPr="00C67166">
        <w:t xml:space="preserve">Project </w:t>
      </w:r>
      <w:r w:rsidR="006779E8">
        <w:t>support</w:t>
      </w:r>
      <w:r w:rsidRPr="00C67166">
        <w:t xml:space="preserve"> the protection of individual privacy, and ensuring the confidentiality of information provided by its employees, students, visitors, and resource users.  </w:t>
      </w:r>
    </w:p>
    <w:p w14:paraId="37FFFE19" w14:textId="77777777" w:rsidR="00186705" w:rsidRPr="00C67166" w:rsidRDefault="00436C1C" w:rsidP="000459A8">
      <w:pPr>
        <w:numPr>
          <w:ilvl w:val="0"/>
          <w:numId w:val="3"/>
        </w:numPr>
        <w:spacing w:before="240"/>
        <w:rPr>
          <w:b/>
          <w:u w:val="single"/>
        </w:rPr>
      </w:pPr>
      <w:r w:rsidRPr="00C67166">
        <w:rPr>
          <w:b/>
          <w:u w:val="single"/>
        </w:rPr>
        <w:t>Information Collected</w:t>
      </w:r>
    </w:p>
    <w:p w14:paraId="72C3D27B" w14:textId="77777777" w:rsidR="006779E8" w:rsidRDefault="006779E8" w:rsidP="000459A8">
      <w:pPr>
        <w:spacing w:before="240"/>
      </w:pPr>
      <w:r w:rsidRPr="006779E8">
        <w:lastRenderedPageBreak/>
        <w:t>It is the policy and practi</w:t>
      </w:r>
      <w:r>
        <w:t xml:space="preserve">ce of the University </w:t>
      </w:r>
      <w:r w:rsidRPr="006779E8">
        <w:t xml:space="preserve"> to collect the least amount of personally identifiable information necessary to fulfill its required duties and responsibilities, complete a particular transaction, deliver services, or as required by law.  This applies to the collection of all personally identifiable information regardless of source or medium.</w:t>
      </w:r>
    </w:p>
    <w:p w14:paraId="5D6EAADF" w14:textId="77777777" w:rsidR="006779E8" w:rsidRDefault="006779E8" w:rsidP="000459A8">
      <w:pPr>
        <w:spacing w:before="240"/>
      </w:pPr>
      <w:r>
        <w:t xml:space="preserve">Users may choose whether or not to provide </w:t>
      </w:r>
      <w:r w:rsidR="00DD1BEB">
        <w:t xml:space="preserve">personally identifiable </w:t>
      </w:r>
      <w:r>
        <w:t xml:space="preserve">information to the University and PhET via the PhET website. </w:t>
      </w:r>
    </w:p>
    <w:p w14:paraId="4330F48D" w14:textId="3791E8D5" w:rsidR="005B3A3D" w:rsidRDefault="00186705" w:rsidP="000459A8">
      <w:pPr>
        <w:spacing w:before="240"/>
      </w:pPr>
      <w:r w:rsidRPr="00C67166">
        <w:t>In order to document the amount of use of PhET simulations and to provide the b</w:t>
      </w:r>
      <w:r w:rsidR="00437698">
        <w:t xml:space="preserve">est services to our users, PhET </w:t>
      </w:r>
      <w:r w:rsidRPr="00C67166">
        <w:t xml:space="preserve">collects non-personally identifying information </w:t>
      </w:r>
      <w:r w:rsidR="00437698">
        <w:t xml:space="preserve">through the use of Google Analytics in each PhET </w:t>
      </w:r>
      <w:r w:rsidR="003439C2">
        <w:t xml:space="preserve">Regular </w:t>
      </w:r>
      <w:r w:rsidR="00437698">
        <w:t>HTML Simulation File</w:t>
      </w:r>
      <w:r w:rsidRPr="00C67166">
        <w:t xml:space="preserve">. When the simulation is </w:t>
      </w:r>
      <w:r w:rsidR="00437698">
        <w:t>opened,</w:t>
      </w:r>
      <w:r w:rsidRPr="00C67166">
        <w:t xml:space="preserve"> information is collected via </w:t>
      </w:r>
      <w:r w:rsidR="00437698">
        <w:t>Google Analytic</w:t>
      </w:r>
      <w:r w:rsidR="00BE40D3">
        <w:t>s</w:t>
      </w:r>
      <w:r w:rsidR="00437698">
        <w:t>’ standard</w:t>
      </w:r>
      <w:r w:rsidRPr="00C67166">
        <w:t xml:space="preserve"> web statistics services. </w:t>
      </w:r>
      <w:r w:rsidR="00DD1BEB">
        <w:t xml:space="preserve">As of July 8, 2014 Google Analytics Terms of Service are located here </w:t>
      </w:r>
      <w:hyperlink r:id="rId27" w:history="1">
        <w:r w:rsidR="00DD1BEB" w:rsidRPr="007D622B">
          <w:rPr>
            <w:rStyle w:val="Hyperlink"/>
          </w:rPr>
          <w:t>http://www.google.com/analytics/terms/us.html</w:t>
        </w:r>
      </w:hyperlink>
      <w:r w:rsidR="00DD1BEB">
        <w:t xml:space="preserve">. </w:t>
      </w:r>
      <w:r w:rsidRPr="00C67166">
        <w:t xml:space="preserve"> </w:t>
      </w:r>
    </w:p>
    <w:p w14:paraId="48229A44" w14:textId="77777777" w:rsidR="005B3A3D" w:rsidRPr="00C67166" w:rsidRDefault="005B3A3D" w:rsidP="000459A8">
      <w:pPr>
        <w:spacing w:before="240"/>
      </w:pPr>
      <w:r w:rsidRPr="005B3A3D">
        <w:t>In addition,</w:t>
      </w:r>
      <w:r w:rsidR="002C1ED1">
        <w:t xml:space="preserve"> PhET </w:t>
      </w:r>
      <w:r w:rsidR="0030574F">
        <w:t>use</w:t>
      </w:r>
      <w:r w:rsidR="00953A02">
        <w:t>s</w:t>
      </w:r>
      <w:r w:rsidR="0030574F">
        <w:t xml:space="preserve"> “cookies,”</w:t>
      </w:r>
      <w:r w:rsidRPr="005B3A3D">
        <w:t xml:space="preserve"> which are</w:t>
      </w:r>
      <w:r w:rsidR="0030574F">
        <w:t xml:space="preserve"> small text files stored on the user’s</w:t>
      </w:r>
      <w:r w:rsidR="002C1ED1">
        <w:t xml:space="preserve"> device, to help operate its web</w:t>
      </w:r>
      <w:r w:rsidRPr="005B3A3D">
        <w:t>site and collect information about online activity.</w:t>
      </w:r>
    </w:p>
    <w:p w14:paraId="728502C2" w14:textId="77777777" w:rsidR="00186705" w:rsidRPr="00C67166" w:rsidRDefault="00436C1C" w:rsidP="000459A8">
      <w:pPr>
        <w:numPr>
          <w:ilvl w:val="0"/>
          <w:numId w:val="3"/>
        </w:numPr>
        <w:spacing w:before="240"/>
        <w:rPr>
          <w:b/>
          <w:u w:val="single"/>
        </w:rPr>
      </w:pPr>
      <w:r w:rsidRPr="00C67166">
        <w:rPr>
          <w:b/>
          <w:u w:val="single"/>
        </w:rPr>
        <w:t>Information Security</w:t>
      </w:r>
    </w:p>
    <w:p w14:paraId="73C7C76E" w14:textId="40273775" w:rsidR="00186705" w:rsidRPr="00C67166" w:rsidRDefault="00186705" w:rsidP="000459A8">
      <w:pPr>
        <w:spacing w:before="240"/>
      </w:pPr>
      <w:r w:rsidRPr="00C67166">
        <w:t xml:space="preserve">The PhET has in place appropriate security measures to protect against the unauthorized use or access of its data. Such measures include internal review of data collection, storage, and processing practices and security measures, as well as physical security measures to guard against unauthorized access to systems where data is stored. </w:t>
      </w:r>
    </w:p>
    <w:p w14:paraId="523ACA02" w14:textId="77777777" w:rsidR="00186705" w:rsidRPr="00C67166" w:rsidRDefault="00436C1C" w:rsidP="000459A8">
      <w:pPr>
        <w:numPr>
          <w:ilvl w:val="0"/>
          <w:numId w:val="3"/>
        </w:numPr>
        <w:spacing w:before="240"/>
        <w:rPr>
          <w:b/>
          <w:u w:val="single"/>
        </w:rPr>
      </w:pPr>
      <w:r w:rsidRPr="00C67166">
        <w:rPr>
          <w:b/>
          <w:u w:val="single"/>
        </w:rPr>
        <w:t>Information Sharing</w:t>
      </w:r>
    </w:p>
    <w:p w14:paraId="3464A317" w14:textId="013BBE3D" w:rsidR="00186705" w:rsidRPr="00C67166" w:rsidRDefault="00186705" w:rsidP="000459A8">
      <w:pPr>
        <w:spacing w:before="240"/>
      </w:pPr>
      <w:r w:rsidRPr="00C67166">
        <w:rPr>
          <w:lang w:val="en"/>
        </w:rPr>
        <w:t xml:space="preserve">Access to information collected through the use of PhET simulations is limited to those employees, contractors, and agents who need to know that information in order to operate, develop, or improve our services. </w:t>
      </w:r>
      <w:r w:rsidRPr="00C67166">
        <w:t>PhET may report a summary of this information (in aggregate) to other organizations and individuals for grant reporting purposes, or in published articles to document PhET’s wide-spread use. No personally-identifying information is distributed. PhET requires third parties to whom it discloses information to protect the information in accordance with this policy and applicable law. In addition, PhET may disclose information to third parties when such disclosure is required or permitted by law.</w:t>
      </w:r>
    </w:p>
    <w:p w14:paraId="13D18692" w14:textId="77777777" w:rsidR="00186705" w:rsidRPr="00C67166" w:rsidRDefault="00436C1C" w:rsidP="000459A8">
      <w:pPr>
        <w:numPr>
          <w:ilvl w:val="0"/>
          <w:numId w:val="3"/>
        </w:numPr>
        <w:spacing w:before="240"/>
        <w:rPr>
          <w:b/>
          <w:u w:val="single"/>
        </w:rPr>
      </w:pPr>
      <w:r w:rsidRPr="00C67166">
        <w:rPr>
          <w:b/>
          <w:u w:val="single"/>
        </w:rPr>
        <w:t>Colorado Open Records Act</w:t>
      </w:r>
    </w:p>
    <w:p w14:paraId="68244104" w14:textId="63FA14D2" w:rsidR="00186705" w:rsidRPr="00C67166" w:rsidRDefault="00186705" w:rsidP="000459A8">
      <w:pPr>
        <w:spacing w:before="240"/>
      </w:pPr>
      <w:r w:rsidRPr="00C67166">
        <w:t xml:space="preserve">The University of Colorado and the PhET project are subject to the Colorado Open Records Act, C.R.S § 24-72-101 </w:t>
      </w:r>
      <w:r w:rsidRPr="00C67166">
        <w:rPr>
          <w:i/>
        </w:rPr>
        <w:t xml:space="preserve">et seq. </w:t>
      </w:r>
      <w:r w:rsidRPr="00C67166">
        <w:t xml:space="preserve">The Colorado Open Records Act requires that all records maintained by the University and PhET be available for public inspection except as otherwise provided by law. </w:t>
      </w:r>
      <w:r w:rsidR="004E7224">
        <w:t>P</w:t>
      </w:r>
      <w:r w:rsidRPr="00C67166">
        <w:t xml:space="preserve">ersonal identifying information collected by PhET may be subject to public inspection and copying unless protected by state or federal law.  </w:t>
      </w:r>
    </w:p>
    <w:p w14:paraId="51DF1636" w14:textId="6EB901A2" w:rsidR="00EE3E4C" w:rsidRPr="00EE3E4C" w:rsidRDefault="00436C1C" w:rsidP="000459A8">
      <w:pPr>
        <w:numPr>
          <w:ilvl w:val="0"/>
          <w:numId w:val="3"/>
        </w:numPr>
        <w:spacing w:before="240"/>
        <w:rPr>
          <w:b/>
          <w:u w:val="single"/>
        </w:rPr>
      </w:pPr>
      <w:r>
        <w:rPr>
          <w:b/>
          <w:u w:val="single"/>
        </w:rPr>
        <w:t>Additional Privacy Terms Apply When Ph</w:t>
      </w:r>
      <w:r w:rsidR="00730D1D">
        <w:rPr>
          <w:b/>
          <w:u w:val="single"/>
        </w:rPr>
        <w:t>ET</w:t>
      </w:r>
      <w:r>
        <w:rPr>
          <w:b/>
          <w:u w:val="single"/>
        </w:rPr>
        <w:t xml:space="preserve"> is Used with the Microsoft Office Mix Service</w:t>
      </w:r>
    </w:p>
    <w:p w14:paraId="7663F4B3" w14:textId="4225265A" w:rsidR="00EE3E4C" w:rsidRDefault="00EE3E4C" w:rsidP="000459A8">
      <w:pPr>
        <w:spacing w:before="240"/>
      </w:pPr>
      <w:r w:rsidRPr="00EE3E4C">
        <w:t>Th</w:t>
      </w:r>
      <w:r w:rsidR="00D1066D">
        <w:t>e</w:t>
      </w:r>
      <w:r w:rsidRPr="00EE3E4C">
        <w:t xml:space="preserve"> app for Office</w:t>
      </w:r>
      <w:r w:rsidR="00730D1D">
        <w:t xml:space="preserve"> Mix</w:t>
      </w:r>
      <w:r w:rsidRPr="00EE3E4C">
        <w:t xml:space="preserve"> will share information with Microsoft about how </w:t>
      </w:r>
      <w:r w:rsidR="00151094">
        <w:t>the users</w:t>
      </w:r>
      <w:r w:rsidR="00151094" w:rsidRPr="00EE3E4C">
        <w:t xml:space="preserve"> </w:t>
      </w:r>
      <w:r w:rsidRPr="00EE3E4C">
        <w:t>interact with it, such as whether the app loaded successfully, any content that is displayed in the app, and any information enter</w:t>
      </w:r>
      <w:r w:rsidR="00151094">
        <w:t>ed</w:t>
      </w:r>
      <w:r w:rsidRPr="00EE3E4C">
        <w:t xml:space="preserve"> in the app. Microsoft may combine this information with other information to provide the Office Mix service in accordance with the statement on </w:t>
      </w:r>
      <w:hyperlink r:id="rId28" w:history="1">
        <w:r w:rsidRPr="00EE3E4C">
          <w:rPr>
            <w:rStyle w:val="Hyperlink"/>
          </w:rPr>
          <w:t>Privacy &amp; Cookies</w:t>
        </w:r>
      </w:hyperlink>
      <w:r w:rsidRPr="00EE3E4C">
        <w:t xml:space="preserve"> for Office Mix. By using this app, </w:t>
      </w:r>
      <w:r w:rsidR="00151094">
        <w:t>the user</w:t>
      </w:r>
      <w:r w:rsidR="00151094" w:rsidRPr="00EE3E4C">
        <w:t xml:space="preserve"> </w:t>
      </w:r>
      <w:r w:rsidRPr="00EE3E4C">
        <w:t>consent</w:t>
      </w:r>
      <w:r w:rsidR="004F7991">
        <w:t>s</w:t>
      </w:r>
      <w:r w:rsidRPr="00EE3E4C">
        <w:t xml:space="preserve"> to the app sharing information with Microsoft for th</w:t>
      </w:r>
      <w:r w:rsidR="00D1066D">
        <w:t>e</w:t>
      </w:r>
      <w:r w:rsidRPr="00EE3E4C">
        <w:t>s</w:t>
      </w:r>
      <w:r w:rsidR="00D1066D">
        <w:t>e</w:t>
      </w:r>
      <w:r w:rsidRPr="00EE3E4C">
        <w:t xml:space="preserve"> purpose</w:t>
      </w:r>
      <w:r w:rsidR="00D1066D">
        <w:t>s</w:t>
      </w:r>
      <w:r w:rsidRPr="00EE3E4C">
        <w:t>.</w:t>
      </w:r>
    </w:p>
    <w:p w14:paraId="73AF641F" w14:textId="77777777" w:rsidR="00186705" w:rsidRPr="00C26D2B" w:rsidRDefault="00437698" w:rsidP="000459A8">
      <w:pPr>
        <w:spacing w:before="240"/>
        <w:rPr>
          <w:b/>
        </w:rPr>
      </w:pPr>
      <w:r w:rsidRPr="00C26D2B">
        <w:rPr>
          <w:b/>
        </w:rPr>
        <w:lastRenderedPageBreak/>
        <w:t>V</w:t>
      </w:r>
      <w:r w:rsidR="00186705" w:rsidRPr="00C26D2B">
        <w:rPr>
          <w:b/>
        </w:rPr>
        <w:t>. DISCLAIMER</w:t>
      </w:r>
    </w:p>
    <w:p w14:paraId="2AA0E516" w14:textId="152D90BC" w:rsidR="00186705" w:rsidRPr="00C67166" w:rsidRDefault="00186705" w:rsidP="00186705">
      <w:pPr>
        <w:spacing w:before="240" w:after="100" w:afterAutospacing="1"/>
      </w:pPr>
      <w:r w:rsidRPr="00C67166">
        <w:t xml:space="preserve">This software and </w:t>
      </w:r>
      <w:r>
        <w:t xml:space="preserve">the </w:t>
      </w:r>
      <w:r w:rsidRPr="00C67166">
        <w:t xml:space="preserve">information contained therein is provided as a public service, with the understanding that neither the University of Colorado nor PhET makes any warranties, either express or implied, concerning the accuracy, completeness, reliability, or suitability of this software and information. </w:t>
      </w:r>
    </w:p>
    <w:p w14:paraId="79813F27" w14:textId="5F0D0576" w:rsidR="00186705" w:rsidRDefault="00186705" w:rsidP="00186705">
      <w:pPr>
        <w:spacing w:before="100" w:beforeAutospacing="1" w:after="100" w:afterAutospacing="1"/>
      </w:pPr>
      <w:r w:rsidRPr="00C67166">
        <w:t xml:space="preserve">By using this software, you assume all risks associated with such use, including but not limited to the risk of any damage to your computer, software, or data.  In no event shall the University or PhET be liable for any direct, indirect, punitive, special, incidental, or consequential damages (including, without limitation, lost revenues or profits or lost or damaged data) arising from </w:t>
      </w:r>
      <w:r w:rsidR="006779E8">
        <w:t>the user’s</w:t>
      </w:r>
      <w:r w:rsidRPr="00C67166">
        <w:t xml:space="preserve"> use of this software.</w:t>
      </w:r>
    </w:p>
    <w:p w14:paraId="6E60A3EA" w14:textId="11976912" w:rsidR="00D03F5F" w:rsidRPr="00C67166" w:rsidRDefault="00D03F5F" w:rsidP="00186705">
      <w:pPr>
        <w:spacing w:before="100" w:beforeAutospacing="1" w:after="100" w:afterAutospacing="1"/>
      </w:pPr>
      <w:r>
        <w:t xml:space="preserve">Neither the University nor </w:t>
      </w:r>
      <w:r w:rsidRPr="00D03F5F">
        <w:t>P</w:t>
      </w:r>
      <w:r w:rsidR="00730D1D">
        <w:t>hE</w:t>
      </w:r>
      <w:r w:rsidRPr="00D03F5F">
        <w:t xml:space="preserve">T </w:t>
      </w:r>
      <w:r>
        <w:t>are a law firm and do</w:t>
      </w:r>
      <w:r w:rsidRPr="00D03F5F">
        <w:t xml:space="preserve"> not provide legal services or legal advice. Using the simulations</w:t>
      </w:r>
      <w:r>
        <w:t xml:space="preserve"> under the licensing options </w:t>
      </w:r>
      <w:r w:rsidRPr="00D03F5F">
        <w:t xml:space="preserve">in this agreement does not create a lawyer-client or other relationship. Any information provided to the user </w:t>
      </w:r>
      <w:r>
        <w:t xml:space="preserve">regarding the licensing options </w:t>
      </w:r>
      <w:r w:rsidRPr="00D03F5F">
        <w:t xml:space="preserve">is intended to </w:t>
      </w:r>
      <w:r>
        <w:t xml:space="preserve">provide general guidance to </w:t>
      </w:r>
      <w:r w:rsidRPr="00D03F5F">
        <w:t xml:space="preserve">the user. If the user requires legal assistance, the user should contact a </w:t>
      </w:r>
      <w:r w:rsidR="0030574F">
        <w:t xml:space="preserve">law firm or a </w:t>
      </w:r>
      <w:r w:rsidRPr="00D03F5F">
        <w:t>lawyer.</w:t>
      </w:r>
    </w:p>
    <w:p w14:paraId="0C7D45D1" w14:textId="77777777" w:rsidR="00186705" w:rsidRPr="00436C1C" w:rsidRDefault="00186705" w:rsidP="00186705">
      <w:pPr>
        <w:spacing w:before="240"/>
      </w:pPr>
      <w:r w:rsidRPr="00C26D2B">
        <w:rPr>
          <w:b/>
        </w:rPr>
        <w:t>V</w:t>
      </w:r>
      <w:r w:rsidR="00437698" w:rsidRPr="00C26D2B">
        <w:rPr>
          <w:b/>
        </w:rPr>
        <w:t>I</w:t>
      </w:r>
      <w:r w:rsidRPr="00C26D2B">
        <w:rPr>
          <w:b/>
        </w:rPr>
        <w:t>. CONTACT US</w:t>
      </w:r>
    </w:p>
    <w:p w14:paraId="3CEC1581" w14:textId="77777777" w:rsidR="00BB5550" w:rsidRPr="00DD0DAD" w:rsidRDefault="00186705" w:rsidP="00186705">
      <w:pPr>
        <w:spacing w:before="240"/>
      </w:pPr>
      <w:r w:rsidRPr="00C67166">
        <w:t xml:space="preserve">Please send comments, questions, or concerns regarding this software agreement to </w:t>
      </w:r>
      <w:hyperlink r:id="rId29" w:history="1">
        <w:r w:rsidRPr="00C67166">
          <w:rPr>
            <w:rStyle w:val="Hyperlink"/>
          </w:rPr>
          <w:t>phethelp@colorado.edu</w:t>
        </w:r>
      </w:hyperlink>
      <w:r w:rsidRPr="00C67166">
        <w:t>. Please do not send attachments with the message.</w:t>
      </w:r>
      <w:r w:rsidRPr="00DD0DAD">
        <w:t xml:space="preserve">     </w:t>
      </w:r>
    </w:p>
    <w:p w14:paraId="4801C0A4" w14:textId="77777777" w:rsidR="00186705" w:rsidRDefault="00186705"/>
    <w:sectPr w:rsidR="00186705" w:rsidSect="0037003E">
      <w:footerReference w:type="default" r:id="rId30"/>
      <w:pgSz w:w="12240" w:h="15840"/>
      <w:pgMar w:top="540" w:right="117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393B9" w14:textId="77777777" w:rsidR="00435843" w:rsidRDefault="00435843" w:rsidP="007D0D35">
      <w:r>
        <w:separator/>
      </w:r>
    </w:p>
  </w:endnote>
  <w:endnote w:type="continuationSeparator" w:id="0">
    <w:p w14:paraId="3819CD42" w14:textId="77777777" w:rsidR="00435843" w:rsidRDefault="00435843" w:rsidP="007D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8014" w14:textId="48F9024A" w:rsidR="00D1066D" w:rsidRDefault="00D1066D" w:rsidP="00216E3E">
    <w:pPr>
      <w:pStyle w:val="Footer"/>
      <w:tabs>
        <w:tab w:val="clear" w:pos="9360"/>
        <w:tab w:val="right" w:pos="9990"/>
      </w:tabs>
    </w:pPr>
    <w:r>
      <w:t>PhET Interactive Simulations</w:t>
    </w:r>
    <w:r>
      <w:tab/>
    </w:r>
    <w:r>
      <w:fldChar w:fldCharType="begin"/>
    </w:r>
    <w:r>
      <w:instrText xml:space="preserve"> PAGE   \* MERGEFORMAT </w:instrText>
    </w:r>
    <w:r>
      <w:fldChar w:fldCharType="separate"/>
    </w:r>
    <w:r w:rsidR="00B733B0">
      <w:rPr>
        <w:noProof/>
      </w:rPr>
      <w:t>4</w:t>
    </w:r>
    <w:r>
      <w:fldChar w:fldCharType="end"/>
    </w:r>
    <w:r>
      <w:t xml:space="preserve"> </w:t>
    </w:r>
    <w:r>
      <w:tab/>
      <w:t>5/5/2014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05825" w14:textId="77777777" w:rsidR="00435843" w:rsidRDefault="00435843" w:rsidP="007D0D35">
      <w:r>
        <w:separator/>
      </w:r>
    </w:p>
  </w:footnote>
  <w:footnote w:type="continuationSeparator" w:id="0">
    <w:p w14:paraId="21A80CC7" w14:textId="77777777" w:rsidR="00435843" w:rsidRDefault="00435843" w:rsidP="007D0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288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55B7F"/>
    <w:multiLevelType w:val="hybridMultilevel"/>
    <w:tmpl w:val="D47AE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D6A20"/>
    <w:multiLevelType w:val="hybridMultilevel"/>
    <w:tmpl w:val="C762A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72535"/>
    <w:multiLevelType w:val="hybridMultilevel"/>
    <w:tmpl w:val="625E2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74296"/>
    <w:multiLevelType w:val="hybridMultilevel"/>
    <w:tmpl w:val="F218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91697"/>
    <w:multiLevelType w:val="hybridMultilevel"/>
    <w:tmpl w:val="7F28985A"/>
    <w:lvl w:ilvl="0" w:tplc="25CC5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70D26"/>
    <w:multiLevelType w:val="hybridMultilevel"/>
    <w:tmpl w:val="1CCE7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13097"/>
    <w:multiLevelType w:val="hybridMultilevel"/>
    <w:tmpl w:val="0E787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53B49"/>
    <w:multiLevelType w:val="hybridMultilevel"/>
    <w:tmpl w:val="A3B6F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21F24"/>
    <w:multiLevelType w:val="multilevel"/>
    <w:tmpl w:val="AAD67C2A"/>
    <w:lvl w:ilvl="0">
      <w:start w:val="1"/>
      <w:numFmt w:val="upperRoman"/>
      <w:lvlText w:val="%1."/>
      <w:lvlJc w:val="right"/>
      <w:pPr>
        <w:ind w:left="576" w:hanging="216"/>
      </w:pPr>
      <w:rPr>
        <w:rFonts w:hint="default"/>
      </w:rPr>
    </w:lvl>
    <w:lvl w:ilvl="1">
      <w:start w:val="1"/>
      <w:numFmt w:val="upperLetter"/>
      <w:lvlText w:val="%2."/>
      <w:lvlJc w:val="left"/>
      <w:pPr>
        <w:ind w:left="106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CDE6124"/>
    <w:multiLevelType w:val="hybridMultilevel"/>
    <w:tmpl w:val="41EE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3"/>
  </w:num>
  <w:num w:numId="6">
    <w:abstractNumId w:val="7"/>
  </w:num>
  <w:num w:numId="7">
    <w:abstractNumId w:val="0"/>
  </w:num>
  <w:num w:numId="8">
    <w:abstractNumId w:val="5"/>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3B"/>
    <w:rsid w:val="00037D8B"/>
    <w:rsid w:val="000442CA"/>
    <w:rsid w:val="000459A8"/>
    <w:rsid w:val="00060D53"/>
    <w:rsid w:val="00083005"/>
    <w:rsid w:val="0009550B"/>
    <w:rsid w:val="000D6DED"/>
    <w:rsid w:val="001208D1"/>
    <w:rsid w:val="00134600"/>
    <w:rsid w:val="00151094"/>
    <w:rsid w:val="00180990"/>
    <w:rsid w:val="00186705"/>
    <w:rsid w:val="001900AE"/>
    <w:rsid w:val="001B6D81"/>
    <w:rsid w:val="001D4227"/>
    <w:rsid w:val="00200B80"/>
    <w:rsid w:val="00201B1E"/>
    <w:rsid w:val="00216E3E"/>
    <w:rsid w:val="00256741"/>
    <w:rsid w:val="00265065"/>
    <w:rsid w:val="002966BA"/>
    <w:rsid w:val="00296FD1"/>
    <w:rsid w:val="002C1ED1"/>
    <w:rsid w:val="002C636B"/>
    <w:rsid w:val="0030444F"/>
    <w:rsid w:val="0030574F"/>
    <w:rsid w:val="003204FF"/>
    <w:rsid w:val="003312F5"/>
    <w:rsid w:val="003439C2"/>
    <w:rsid w:val="0037003E"/>
    <w:rsid w:val="00396A28"/>
    <w:rsid w:val="003B6A71"/>
    <w:rsid w:val="003E09DE"/>
    <w:rsid w:val="004274BF"/>
    <w:rsid w:val="00430760"/>
    <w:rsid w:val="004315A5"/>
    <w:rsid w:val="00435843"/>
    <w:rsid w:val="00436C1C"/>
    <w:rsid w:val="00437698"/>
    <w:rsid w:val="00447AA0"/>
    <w:rsid w:val="004A430E"/>
    <w:rsid w:val="004E1EC6"/>
    <w:rsid w:val="004E7224"/>
    <w:rsid w:val="004F7991"/>
    <w:rsid w:val="00517259"/>
    <w:rsid w:val="0052393D"/>
    <w:rsid w:val="0053528A"/>
    <w:rsid w:val="005B3A3D"/>
    <w:rsid w:val="005D3D9C"/>
    <w:rsid w:val="005D6FF7"/>
    <w:rsid w:val="005E7BE3"/>
    <w:rsid w:val="005F57D5"/>
    <w:rsid w:val="00613651"/>
    <w:rsid w:val="00634760"/>
    <w:rsid w:val="00641AE4"/>
    <w:rsid w:val="00645E43"/>
    <w:rsid w:val="006779E8"/>
    <w:rsid w:val="006803A2"/>
    <w:rsid w:val="00694E17"/>
    <w:rsid w:val="006D41AA"/>
    <w:rsid w:val="006E1848"/>
    <w:rsid w:val="006E2638"/>
    <w:rsid w:val="006E2F6F"/>
    <w:rsid w:val="0071309F"/>
    <w:rsid w:val="00717426"/>
    <w:rsid w:val="00730D1D"/>
    <w:rsid w:val="00740823"/>
    <w:rsid w:val="00742CD7"/>
    <w:rsid w:val="007B1C8F"/>
    <w:rsid w:val="007D0D35"/>
    <w:rsid w:val="007E2709"/>
    <w:rsid w:val="00873C4D"/>
    <w:rsid w:val="008A0764"/>
    <w:rsid w:val="008A4934"/>
    <w:rsid w:val="008B6724"/>
    <w:rsid w:val="008C25EF"/>
    <w:rsid w:val="008E4A8C"/>
    <w:rsid w:val="008F4786"/>
    <w:rsid w:val="009023DB"/>
    <w:rsid w:val="0091788A"/>
    <w:rsid w:val="009432DB"/>
    <w:rsid w:val="00952ADC"/>
    <w:rsid w:val="00953A02"/>
    <w:rsid w:val="0095646B"/>
    <w:rsid w:val="00985F07"/>
    <w:rsid w:val="00987ECC"/>
    <w:rsid w:val="009C0AD2"/>
    <w:rsid w:val="009E619B"/>
    <w:rsid w:val="00A15E7F"/>
    <w:rsid w:val="00A33ACF"/>
    <w:rsid w:val="00A84385"/>
    <w:rsid w:val="00AA39BC"/>
    <w:rsid w:val="00AC4578"/>
    <w:rsid w:val="00AC7555"/>
    <w:rsid w:val="00AC7EC4"/>
    <w:rsid w:val="00B05EA8"/>
    <w:rsid w:val="00B12986"/>
    <w:rsid w:val="00B63615"/>
    <w:rsid w:val="00B63B3B"/>
    <w:rsid w:val="00B65D26"/>
    <w:rsid w:val="00B733B0"/>
    <w:rsid w:val="00B76D67"/>
    <w:rsid w:val="00BB5550"/>
    <w:rsid w:val="00BC7A8A"/>
    <w:rsid w:val="00BE40D3"/>
    <w:rsid w:val="00BF62EC"/>
    <w:rsid w:val="00C0249D"/>
    <w:rsid w:val="00C07C42"/>
    <w:rsid w:val="00C12DC8"/>
    <w:rsid w:val="00C2523C"/>
    <w:rsid w:val="00C26D2B"/>
    <w:rsid w:val="00C50364"/>
    <w:rsid w:val="00C54F45"/>
    <w:rsid w:val="00CC27A7"/>
    <w:rsid w:val="00CE10AF"/>
    <w:rsid w:val="00CE26EA"/>
    <w:rsid w:val="00CF4D8C"/>
    <w:rsid w:val="00D03F5F"/>
    <w:rsid w:val="00D1066D"/>
    <w:rsid w:val="00D11725"/>
    <w:rsid w:val="00D34221"/>
    <w:rsid w:val="00D4422B"/>
    <w:rsid w:val="00D63FB3"/>
    <w:rsid w:val="00D9675C"/>
    <w:rsid w:val="00DA3A13"/>
    <w:rsid w:val="00DD1BEB"/>
    <w:rsid w:val="00DD5DAE"/>
    <w:rsid w:val="00E026E4"/>
    <w:rsid w:val="00E47E6E"/>
    <w:rsid w:val="00E506CB"/>
    <w:rsid w:val="00E556CF"/>
    <w:rsid w:val="00E6340F"/>
    <w:rsid w:val="00E84272"/>
    <w:rsid w:val="00EA1DF4"/>
    <w:rsid w:val="00EE3E4C"/>
    <w:rsid w:val="00EF0F5D"/>
    <w:rsid w:val="00F06271"/>
    <w:rsid w:val="00F345CA"/>
    <w:rsid w:val="00F45447"/>
    <w:rsid w:val="00F5289A"/>
    <w:rsid w:val="00F62CBB"/>
    <w:rsid w:val="00F7512B"/>
    <w:rsid w:val="00F95502"/>
    <w:rsid w:val="00F95E3B"/>
    <w:rsid w:val="00FA12D9"/>
    <w:rsid w:val="00FD4759"/>
    <w:rsid w:val="00FF1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057BF"/>
  <w15:docId w15:val="{C4D546E0-16B6-4653-8C6C-831418B5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705"/>
    <w:rPr>
      <w:color w:val="0000FF"/>
      <w:u w:val="single"/>
    </w:rPr>
  </w:style>
  <w:style w:type="character" w:styleId="Emphasis">
    <w:name w:val="Emphasis"/>
    <w:qFormat/>
    <w:rsid w:val="00186705"/>
    <w:rPr>
      <w:i/>
      <w:iCs/>
    </w:rPr>
  </w:style>
  <w:style w:type="paragraph" w:styleId="Header">
    <w:name w:val="header"/>
    <w:basedOn w:val="Normal"/>
    <w:link w:val="HeaderChar"/>
    <w:uiPriority w:val="99"/>
    <w:unhideWhenUsed/>
    <w:rsid w:val="007D0D35"/>
    <w:pPr>
      <w:tabs>
        <w:tab w:val="center" w:pos="4680"/>
        <w:tab w:val="right" w:pos="9360"/>
      </w:tabs>
    </w:pPr>
  </w:style>
  <w:style w:type="character" w:customStyle="1" w:styleId="HeaderChar">
    <w:name w:val="Header Char"/>
    <w:link w:val="Header"/>
    <w:uiPriority w:val="99"/>
    <w:rsid w:val="007D0D35"/>
    <w:rPr>
      <w:sz w:val="24"/>
      <w:szCs w:val="24"/>
    </w:rPr>
  </w:style>
  <w:style w:type="paragraph" w:styleId="Footer">
    <w:name w:val="footer"/>
    <w:basedOn w:val="Normal"/>
    <w:link w:val="FooterChar"/>
    <w:uiPriority w:val="99"/>
    <w:unhideWhenUsed/>
    <w:rsid w:val="007D0D35"/>
    <w:pPr>
      <w:tabs>
        <w:tab w:val="center" w:pos="4680"/>
        <w:tab w:val="right" w:pos="9360"/>
      </w:tabs>
    </w:pPr>
  </w:style>
  <w:style w:type="character" w:customStyle="1" w:styleId="FooterChar">
    <w:name w:val="Footer Char"/>
    <w:link w:val="Footer"/>
    <w:uiPriority w:val="99"/>
    <w:rsid w:val="007D0D35"/>
    <w:rPr>
      <w:sz w:val="24"/>
      <w:szCs w:val="24"/>
    </w:rPr>
  </w:style>
  <w:style w:type="paragraph" w:styleId="BalloonText">
    <w:name w:val="Balloon Text"/>
    <w:basedOn w:val="Normal"/>
    <w:link w:val="BalloonTextChar"/>
    <w:uiPriority w:val="99"/>
    <w:semiHidden/>
    <w:unhideWhenUsed/>
    <w:rsid w:val="007D0D35"/>
    <w:rPr>
      <w:rFonts w:ascii="Tahoma" w:hAnsi="Tahoma" w:cs="Tahoma"/>
      <w:sz w:val="16"/>
      <w:szCs w:val="16"/>
    </w:rPr>
  </w:style>
  <w:style w:type="character" w:customStyle="1" w:styleId="BalloonTextChar">
    <w:name w:val="Balloon Text Char"/>
    <w:link w:val="BalloonText"/>
    <w:uiPriority w:val="99"/>
    <w:semiHidden/>
    <w:rsid w:val="007D0D35"/>
    <w:rPr>
      <w:rFonts w:ascii="Tahoma" w:hAnsi="Tahoma" w:cs="Tahoma"/>
      <w:sz w:val="16"/>
      <w:szCs w:val="16"/>
    </w:rPr>
  </w:style>
  <w:style w:type="character" w:styleId="FollowedHyperlink">
    <w:name w:val="FollowedHyperlink"/>
    <w:uiPriority w:val="99"/>
    <w:semiHidden/>
    <w:unhideWhenUsed/>
    <w:rsid w:val="00BB5550"/>
    <w:rPr>
      <w:color w:val="800080"/>
      <w:u w:val="single"/>
    </w:rPr>
  </w:style>
  <w:style w:type="character" w:customStyle="1" w:styleId="extra-indentation">
    <w:name w:val="extra-indentation"/>
    <w:basedOn w:val="DefaultParagraphFont"/>
    <w:rsid w:val="00BB5550"/>
  </w:style>
  <w:style w:type="character" w:styleId="CommentReference">
    <w:name w:val="annotation reference"/>
    <w:uiPriority w:val="99"/>
    <w:semiHidden/>
    <w:unhideWhenUsed/>
    <w:rsid w:val="00987ECC"/>
    <w:rPr>
      <w:sz w:val="16"/>
      <w:szCs w:val="16"/>
    </w:rPr>
  </w:style>
  <w:style w:type="paragraph" w:styleId="CommentText">
    <w:name w:val="annotation text"/>
    <w:basedOn w:val="Normal"/>
    <w:link w:val="CommentTextChar"/>
    <w:uiPriority w:val="99"/>
    <w:unhideWhenUsed/>
    <w:rsid w:val="00987ECC"/>
    <w:rPr>
      <w:sz w:val="20"/>
      <w:szCs w:val="20"/>
    </w:rPr>
  </w:style>
  <w:style w:type="character" w:customStyle="1" w:styleId="CommentTextChar">
    <w:name w:val="Comment Text Char"/>
    <w:basedOn w:val="DefaultParagraphFont"/>
    <w:link w:val="CommentText"/>
    <w:uiPriority w:val="99"/>
    <w:rsid w:val="00987ECC"/>
  </w:style>
  <w:style w:type="paragraph" w:styleId="CommentSubject">
    <w:name w:val="annotation subject"/>
    <w:basedOn w:val="CommentText"/>
    <w:next w:val="CommentText"/>
    <w:link w:val="CommentSubjectChar"/>
    <w:uiPriority w:val="99"/>
    <w:semiHidden/>
    <w:unhideWhenUsed/>
    <w:rsid w:val="00987ECC"/>
    <w:rPr>
      <w:b/>
      <w:bCs/>
    </w:rPr>
  </w:style>
  <w:style w:type="character" w:customStyle="1" w:styleId="CommentSubjectChar">
    <w:name w:val="Comment Subject Char"/>
    <w:link w:val="CommentSubject"/>
    <w:uiPriority w:val="99"/>
    <w:semiHidden/>
    <w:rsid w:val="00987ECC"/>
    <w:rPr>
      <w:b/>
      <w:bCs/>
    </w:rPr>
  </w:style>
  <w:style w:type="paragraph" w:styleId="ListParagraph">
    <w:name w:val="List Paragraph"/>
    <w:basedOn w:val="Normal"/>
    <w:uiPriority w:val="34"/>
    <w:qFormat/>
    <w:rsid w:val="003B6A71"/>
    <w:pPr>
      <w:ind w:left="720"/>
      <w:contextualSpacing/>
    </w:pPr>
  </w:style>
  <w:style w:type="paragraph" w:styleId="Revision">
    <w:name w:val="Revision"/>
    <w:hidden/>
    <w:uiPriority w:val="99"/>
    <w:semiHidden/>
    <w:rsid w:val="00641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7274">
      <w:bodyDiv w:val="1"/>
      <w:marLeft w:val="0"/>
      <w:marRight w:val="0"/>
      <w:marTop w:val="0"/>
      <w:marBottom w:val="0"/>
      <w:divBdr>
        <w:top w:val="none" w:sz="0" w:space="0" w:color="auto"/>
        <w:left w:val="none" w:sz="0" w:space="0" w:color="auto"/>
        <w:bottom w:val="none" w:sz="0" w:space="0" w:color="auto"/>
        <w:right w:val="none" w:sz="0" w:space="0" w:color="auto"/>
      </w:divBdr>
    </w:div>
    <w:div w:id="205414061">
      <w:bodyDiv w:val="1"/>
      <w:marLeft w:val="0"/>
      <w:marRight w:val="0"/>
      <w:marTop w:val="0"/>
      <w:marBottom w:val="0"/>
      <w:divBdr>
        <w:top w:val="none" w:sz="0" w:space="0" w:color="auto"/>
        <w:left w:val="none" w:sz="0" w:space="0" w:color="auto"/>
        <w:bottom w:val="none" w:sz="0" w:space="0" w:color="auto"/>
        <w:right w:val="none" w:sz="0" w:space="0" w:color="auto"/>
      </w:divBdr>
    </w:div>
    <w:div w:id="279647360">
      <w:bodyDiv w:val="1"/>
      <w:marLeft w:val="0"/>
      <w:marRight w:val="0"/>
      <w:marTop w:val="0"/>
      <w:marBottom w:val="0"/>
      <w:divBdr>
        <w:top w:val="none" w:sz="0" w:space="0" w:color="auto"/>
        <w:left w:val="none" w:sz="0" w:space="0" w:color="auto"/>
        <w:bottom w:val="none" w:sz="0" w:space="0" w:color="auto"/>
        <w:right w:val="none" w:sz="0" w:space="0" w:color="auto"/>
      </w:divBdr>
    </w:div>
    <w:div w:id="617840208">
      <w:bodyDiv w:val="1"/>
      <w:marLeft w:val="0"/>
      <w:marRight w:val="0"/>
      <w:marTop w:val="0"/>
      <w:marBottom w:val="0"/>
      <w:divBdr>
        <w:top w:val="none" w:sz="0" w:space="0" w:color="auto"/>
        <w:left w:val="none" w:sz="0" w:space="0" w:color="auto"/>
        <w:bottom w:val="none" w:sz="0" w:space="0" w:color="auto"/>
        <w:right w:val="none" w:sz="0" w:space="0" w:color="auto"/>
      </w:divBdr>
    </w:div>
    <w:div w:id="845053768">
      <w:bodyDiv w:val="1"/>
      <w:marLeft w:val="0"/>
      <w:marRight w:val="0"/>
      <w:marTop w:val="0"/>
      <w:marBottom w:val="0"/>
      <w:divBdr>
        <w:top w:val="none" w:sz="0" w:space="0" w:color="auto"/>
        <w:left w:val="none" w:sz="0" w:space="0" w:color="auto"/>
        <w:bottom w:val="none" w:sz="0" w:space="0" w:color="auto"/>
        <w:right w:val="none" w:sz="0" w:space="0" w:color="auto"/>
      </w:divBdr>
    </w:div>
    <w:div w:id="1515998218">
      <w:bodyDiv w:val="1"/>
      <w:marLeft w:val="0"/>
      <w:marRight w:val="0"/>
      <w:marTop w:val="0"/>
      <w:marBottom w:val="0"/>
      <w:divBdr>
        <w:top w:val="none" w:sz="0" w:space="0" w:color="auto"/>
        <w:left w:val="none" w:sz="0" w:space="0" w:color="auto"/>
        <w:bottom w:val="none" w:sz="0" w:space="0" w:color="auto"/>
        <w:right w:val="none" w:sz="0" w:space="0" w:color="auto"/>
      </w:divBdr>
      <w:divsChild>
        <w:div w:id="1632519827">
          <w:marLeft w:val="0"/>
          <w:marRight w:val="0"/>
          <w:marTop w:val="0"/>
          <w:marBottom w:val="0"/>
          <w:divBdr>
            <w:top w:val="none" w:sz="0" w:space="0" w:color="auto"/>
            <w:left w:val="none" w:sz="0" w:space="0" w:color="auto"/>
            <w:bottom w:val="none" w:sz="0" w:space="0" w:color="auto"/>
            <w:right w:val="none" w:sz="0" w:space="0" w:color="auto"/>
          </w:divBdr>
        </w:div>
      </w:divsChild>
    </w:div>
    <w:div w:id="1908805843">
      <w:bodyDiv w:val="1"/>
      <w:marLeft w:val="0"/>
      <w:marRight w:val="0"/>
      <w:marTop w:val="0"/>
      <w:marBottom w:val="0"/>
      <w:divBdr>
        <w:top w:val="none" w:sz="0" w:space="0" w:color="auto"/>
        <w:left w:val="none" w:sz="0" w:space="0" w:color="auto"/>
        <w:bottom w:val="none" w:sz="0" w:space="0" w:color="auto"/>
        <w:right w:val="none" w:sz="0" w:space="0" w:color="auto"/>
      </w:divBdr>
    </w:div>
    <w:div w:id="1919753464">
      <w:bodyDiv w:val="1"/>
      <w:marLeft w:val="0"/>
      <w:marRight w:val="0"/>
      <w:marTop w:val="0"/>
      <w:marBottom w:val="0"/>
      <w:divBdr>
        <w:top w:val="none" w:sz="0" w:space="0" w:color="auto"/>
        <w:left w:val="none" w:sz="0" w:space="0" w:color="auto"/>
        <w:bottom w:val="none" w:sz="0" w:space="0" w:color="auto"/>
        <w:right w:val="none" w:sz="0" w:space="0" w:color="auto"/>
      </w:divBdr>
      <w:divsChild>
        <w:div w:id="107509595">
          <w:marLeft w:val="0"/>
          <w:marRight w:val="0"/>
          <w:marTop w:val="0"/>
          <w:marBottom w:val="0"/>
          <w:divBdr>
            <w:top w:val="none" w:sz="0" w:space="0" w:color="auto"/>
            <w:left w:val="none" w:sz="0" w:space="0" w:color="auto"/>
            <w:bottom w:val="none" w:sz="0" w:space="0" w:color="auto"/>
            <w:right w:val="none" w:sz="0" w:space="0" w:color="auto"/>
          </w:divBdr>
        </w:div>
      </w:divsChild>
    </w:div>
    <w:div w:id="1967422179">
      <w:bodyDiv w:val="1"/>
      <w:marLeft w:val="0"/>
      <w:marRight w:val="0"/>
      <w:marTop w:val="0"/>
      <w:marBottom w:val="0"/>
      <w:divBdr>
        <w:top w:val="none" w:sz="0" w:space="0" w:color="auto"/>
        <w:left w:val="none" w:sz="0" w:space="0" w:color="auto"/>
        <w:bottom w:val="none" w:sz="0" w:space="0" w:color="auto"/>
        <w:right w:val="none" w:sz="0" w:space="0" w:color="auto"/>
      </w:divBdr>
    </w:div>
    <w:div w:id="19828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mailto:phethelp@colorado.edu" TargetMode="External"/><Relationship Id="rId3" Type="http://schemas.openxmlformats.org/officeDocument/2006/relationships/styles" Target="styles.xml"/><Relationship Id="rId21" Type="http://schemas.openxmlformats.org/officeDocument/2006/relationships/hyperlink" Target="http://github.com/phetsims" TargetMode="External"/><Relationship Id="rId7" Type="http://schemas.openxmlformats.org/officeDocument/2006/relationships/endnotes" Target="endnotes.xml"/><Relationship Id="rId12" Type="http://schemas.openxmlformats.org/officeDocument/2006/relationships/hyperlink" Target="http://creativecommons.org/licenses/by/3.0/us/" TargetMode="External"/><Relationship Id="rId17" Type="http://schemas.openxmlformats.org/officeDocument/2006/relationships/hyperlink" Target="http://github.com/phetsims" TargetMode="External"/><Relationship Id="rId25" Type="http://schemas.openxmlformats.org/officeDocument/2006/relationships/hyperlink" Target="mailto:phethelp@colorado.edu" TargetMode="External"/><Relationship Id="rId2" Type="http://schemas.openxmlformats.org/officeDocument/2006/relationships/numbering" Target="numbering.xml"/><Relationship Id="rId16" Type="http://schemas.openxmlformats.org/officeDocument/2006/relationships/hyperlink" Target="https://www.gnu.org/licenses/gpl.html" TargetMode="External"/><Relationship Id="rId20" Type="http://schemas.openxmlformats.org/officeDocument/2006/relationships/hyperlink" Target="http://opensource.org/licenses/MIT" TargetMode="External"/><Relationship Id="rId29" Type="http://schemas.openxmlformats.org/officeDocument/2006/relationships/hyperlink" Target="mailto:phethelp@colorad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 TargetMode="External"/><Relationship Id="rId24" Type="http://schemas.openxmlformats.org/officeDocument/2006/relationships/hyperlink" Target="http://phet.colorado.edu/en/dona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nu.org/licenses/gpl.html" TargetMode="External"/><Relationship Id="rId23" Type="http://schemas.openxmlformats.org/officeDocument/2006/relationships/hyperlink" Target="mailto:phethelp@colorado.edu" TargetMode="External"/><Relationship Id="rId28" Type="http://schemas.openxmlformats.org/officeDocument/2006/relationships/hyperlink" Target="http://aka.ms/privacy-onlinelearning" TargetMode="External"/><Relationship Id="rId10" Type="http://schemas.openxmlformats.org/officeDocument/2006/relationships/hyperlink" Target="http://creativecommons.org/licenses/by/4.0/legalcode" TargetMode="External"/><Relationship Id="rId19" Type="http://schemas.openxmlformats.org/officeDocument/2006/relationships/hyperlink" Target="http://opensource.org/licenses/M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phet.colorado.edu" TargetMode="External"/><Relationship Id="rId22" Type="http://schemas.openxmlformats.org/officeDocument/2006/relationships/hyperlink" Target="http://phet.colorado.edu/about/source-code.php" TargetMode="External"/><Relationship Id="rId27" Type="http://schemas.openxmlformats.org/officeDocument/2006/relationships/hyperlink" Target="http://www.google.com/analytics/terms/u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1EE8-1EBA-476C-873F-193903EA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 Physics</Company>
  <LinksUpToDate>false</LinksUpToDate>
  <CharactersWithSpaces>12378</CharactersWithSpaces>
  <SharedDoc>false</SharedDoc>
  <HLinks>
    <vt:vector size="144" baseType="variant">
      <vt:variant>
        <vt:i4>2949136</vt:i4>
      </vt:variant>
      <vt:variant>
        <vt:i4>75</vt:i4>
      </vt:variant>
      <vt:variant>
        <vt:i4>0</vt:i4>
      </vt:variant>
      <vt:variant>
        <vt:i4>5</vt:i4>
      </vt:variant>
      <vt:variant>
        <vt:lpwstr>mailto:phethelp@colorado.edu</vt:lpwstr>
      </vt:variant>
      <vt:variant>
        <vt:lpwstr/>
      </vt:variant>
      <vt:variant>
        <vt:i4>5767262</vt:i4>
      </vt:variant>
      <vt:variant>
        <vt:i4>72</vt:i4>
      </vt:variant>
      <vt:variant>
        <vt:i4>0</vt:i4>
      </vt:variant>
      <vt:variant>
        <vt:i4>5</vt:i4>
      </vt:variant>
      <vt:variant>
        <vt:lpwstr>http://aka.ms/privacy-onlinelearning</vt:lpwstr>
      </vt:variant>
      <vt:variant>
        <vt:lpwstr/>
      </vt:variant>
      <vt:variant>
        <vt:i4>2949136</vt:i4>
      </vt:variant>
      <vt:variant>
        <vt:i4>69</vt:i4>
      </vt:variant>
      <vt:variant>
        <vt:i4>0</vt:i4>
      </vt:variant>
      <vt:variant>
        <vt:i4>5</vt:i4>
      </vt:variant>
      <vt:variant>
        <vt:lpwstr>mailto:phethelp@colorado.edu</vt:lpwstr>
      </vt:variant>
      <vt:variant>
        <vt:lpwstr/>
      </vt:variant>
      <vt:variant>
        <vt:i4>2949136</vt:i4>
      </vt:variant>
      <vt:variant>
        <vt:i4>66</vt:i4>
      </vt:variant>
      <vt:variant>
        <vt:i4>0</vt:i4>
      </vt:variant>
      <vt:variant>
        <vt:i4>5</vt:i4>
      </vt:variant>
      <vt:variant>
        <vt:lpwstr>mailto:phethelp@colorado.edu</vt:lpwstr>
      </vt:variant>
      <vt:variant>
        <vt:lpwstr/>
      </vt:variant>
      <vt:variant>
        <vt:i4>3080313</vt:i4>
      </vt:variant>
      <vt:variant>
        <vt:i4>63</vt:i4>
      </vt:variant>
      <vt:variant>
        <vt:i4>0</vt:i4>
      </vt:variant>
      <vt:variant>
        <vt:i4>5</vt:i4>
      </vt:variant>
      <vt:variant>
        <vt:lpwstr>http://phet.colorado.edu/en/donate</vt:lpwstr>
      </vt:variant>
      <vt:variant>
        <vt:lpwstr/>
      </vt:variant>
      <vt:variant>
        <vt:i4>2949136</vt:i4>
      </vt:variant>
      <vt:variant>
        <vt:i4>60</vt:i4>
      </vt:variant>
      <vt:variant>
        <vt:i4>0</vt:i4>
      </vt:variant>
      <vt:variant>
        <vt:i4>5</vt:i4>
      </vt:variant>
      <vt:variant>
        <vt:lpwstr>mailto:phethelp@colorado.edu</vt:lpwstr>
      </vt:variant>
      <vt:variant>
        <vt:lpwstr/>
      </vt:variant>
      <vt:variant>
        <vt:i4>917574</vt:i4>
      </vt:variant>
      <vt:variant>
        <vt:i4>57</vt:i4>
      </vt:variant>
      <vt:variant>
        <vt:i4>0</vt:i4>
      </vt:variant>
      <vt:variant>
        <vt:i4>5</vt:i4>
      </vt:variant>
      <vt:variant>
        <vt:lpwstr>http://phet.colorado.edu/</vt:lpwstr>
      </vt:variant>
      <vt:variant>
        <vt:lpwstr/>
      </vt:variant>
      <vt:variant>
        <vt:i4>917574</vt:i4>
      </vt:variant>
      <vt:variant>
        <vt:i4>54</vt:i4>
      </vt:variant>
      <vt:variant>
        <vt:i4>0</vt:i4>
      </vt:variant>
      <vt:variant>
        <vt:i4>5</vt:i4>
      </vt:variant>
      <vt:variant>
        <vt:lpwstr>http://phet.colorado.edu/</vt:lpwstr>
      </vt:variant>
      <vt:variant>
        <vt:lpwstr/>
      </vt:variant>
      <vt:variant>
        <vt:i4>2424943</vt:i4>
      </vt:variant>
      <vt:variant>
        <vt:i4>51</vt:i4>
      </vt:variant>
      <vt:variant>
        <vt:i4>0</vt:i4>
      </vt:variant>
      <vt:variant>
        <vt:i4>5</vt:i4>
      </vt:variant>
      <vt:variant>
        <vt:lpwstr>http://github.com/phetsims</vt:lpwstr>
      </vt:variant>
      <vt:variant>
        <vt:lpwstr/>
      </vt:variant>
      <vt:variant>
        <vt:i4>3539048</vt:i4>
      </vt:variant>
      <vt:variant>
        <vt:i4>48</vt:i4>
      </vt:variant>
      <vt:variant>
        <vt:i4>0</vt:i4>
      </vt:variant>
      <vt:variant>
        <vt:i4>5</vt:i4>
      </vt:variant>
      <vt:variant>
        <vt:lpwstr>http://phet.colorado.edu/about/source-code.php</vt:lpwstr>
      </vt:variant>
      <vt:variant>
        <vt:lpwstr/>
      </vt:variant>
      <vt:variant>
        <vt:i4>2228261</vt:i4>
      </vt:variant>
      <vt:variant>
        <vt:i4>45</vt:i4>
      </vt:variant>
      <vt:variant>
        <vt:i4>0</vt:i4>
      </vt:variant>
      <vt:variant>
        <vt:i4>5</vt:i4>
      </vt:variant>
      <vt:variant>
        <vt:lpwstr>http://opensource.org/licenses/MIT</vt:lpwstr>
      </vt:variant>
      <vt:variant>
        <vt:lpwstr/>
      </vt:variant>
      <vt:variant>
        <vt:i4>2228261</vt:i4>
      </vt:variant>
      <vt:variant>
        <vt:i4>42</vt:i4>
      </vt:variant>
      <vt:variant>
        <vt:i4>0</vt:i4>
      </vt:variant>
      <vt:variant>
        <vt:i4>5</vt:i4>
      </vt:variant>
      <vt:variant>
        <vt:lpwstr>http://opensource.org/licenses/MIT</vt:lpwstr>
      </vt:variant>
      <vt:variant>
        <vt:lpwstr/>
      </vt:variant>
      <vt:variant>
        <vt:i4>917574</vt:i4>
      </vt:variant>
      <vt:variant>
        <vt:i4>39</vt:i4>
      </vt:variant>
      <vt:variant>
        <vt:i4>0</vt:i4>
      </vt:variant>
      <vt:variant>
        <vt:i4>5</vt:i4>
      </vt:variant>
      <vt:variant>
        <vt:lpwstr>http://phet.colorado.edu/</vt:lpwstr>
      </vt:variant>
      <vt:variant>
        <vt:lpwstr/>
      </vt:variant>
      <vt:variant>
        <vt:i4>2424943</vt:i4>
      </vt:variant>
      <vt:variant>
        <vt:i4>36</vt:i4>
      </vt:variant>
      <vt:variant>
        <vt:i4>0</vt:i4>
      </vt:variant>
      <vt:variant>
        <vt:i4>5</vt:i4>
      </vt:variant>
      <vt:variant>
        <vt:lpwstr>http://github.com/phetsims</vt:lpwstr>
      </vt:variant>
      <vt:variant>
        <vt:lpwstr/>
      </vt:variant>
      <vt:variant>
        <vt:i4>5701723</vt:i4>
      </vt:variant>
      <vt:variant>
        <vt:i4>30</vt:i4>
      </vt:variant>
      <vt:variant>
        <vt:i4>0</vt:i4>
      </vt:variant>
      <vt:variant>
        <vt:i4>5</vt:i4>
      </vt:variant>
      <vt:variant>
        <vt:lpwstr>https://www.gnu.org/licenses/gpl.html</vt:lpwstr>
      </vt:variant>
      <vt:variant>
        <vt:lpwstr/>
      </vt:variant>
      <vt:variant>
        <vt:i4>5701723</vt:i4>
      </vt:variant>
      <vt:variant>
        <vt:i4>27</vt:i4>
      </vt:variant>
      <vt:variant>
        <vt:i4>0</vt:i4>
      </vt:variant>
      <vt:variant>
        <vt:i4>5</vt:i4>
      </vt:variant>
      <vt:variant>
        <vt:lpwstr>https://www.gnu.org/licenses/gpl.html</vt:lpwstr>
      </vt:variant>
      <vt:variant>
        <vt:lpwstr/>
      </vt:variant>
      <vt:variant>
        <vt:i4>917574</vt:i4>
      </vt:variant>
      <vt:variant>
        <vt:i4>24</vt:i4>
      </vt:variant>
      <vt:variant>
        <vt:i4>0</vt:i4>
      </vt:variant>
      <vt:variant>
        <vt:i4>5</vt:i4>
      </vt:variant>
      <vt:variant>
        <vt:lpwstr>http://phet.colorado.edu/</vt:lpwstr>
      </vt:variant>
      <vt:variant>
        <vt:lpwstr/>
      </vt:variant>
      <vt:variant>
        <vt:i4>2949136</vt:i4>
      </vt:variant>
      <vt:variant>
        <vt:i4>21</vt:i4>
      </vt:variant>
      <vt:variant>
        <vt:i4>0</vt:i4>
      </vt:variant>
      <vt:variant>
        <vt:i4>5</vt:i4>
      </vt:variant>
      <vt:variant>
        <vt:lpwstr>mailto:phethelp@colorado.edu</vt:lpwstr>
      </vt:variant>
      <vt:variant>
        <vt:lpwstr/>
      </vt:variant>
      <vt:variant>
        <vt:i4>917574</vt:i4>
      </vt:variant>
      <vt:variant>
        <vt:i4>18</vt:i4>
      </vt:variant>
      <vt:variant>
        <vt:i4>0</vt:i4>
      </vt:variant>
      <vt:variant>
        <vt:i4>5</vt:i4>
      </vt:variant>
      <vt:variant>
        <vt:lpwstr>http://phet.colorado.edu/</vt:lpwstr>
      </vt:variant>
      <vt:variant>
        <vt:lpwstr/>
      </vt:variant>
      <vt:variant>
        <vt:i4>4063290</vt:i4>
      </vt:variant>
      <vt:variant>
        <vt:i4>12</vt:i4>
      </vt:variant>
      <vt:variant>
        <vt:i4>0</vt:i4>
      </vt:variant>
      <vt:variant>
        <vt:i4>5</vt:i4>
      </vt:variant>
      <vt:variant>
        <vt:lpwstr>http://creativecommons.org/licenses/by/3.0/us/</vt:lpwstr>
      </vt:variant>
      <vt:variant>
        <vt:lpwstr/>
      </vt:variant>
      <vt:variant>
        <vt:i4>6488166</vt:i4>
      </vt:variant>
      <vt:variant>
        <vt:i4>9</vt:i4>
      </vt:variant>
      <vt:variant>
        <vt:i4>0</vt:i4>
      </vt:variant>
      <vt:variant>
        <vt:i4>5</vt:i4>
      </vt:variant>
      <vt:variant>
        <vt:lpwstr>http://creativecommons.org/licenses/by/4.0/</vt:lpwstr>
      </vt:variant>
      <vt:variant>
        <vt:lpwstr/>
      </vt:variant>
      <vt:variant>
        <vt:i4>6488166</vt:i4>
      </vt:variant>
      <vt:variant>
        <vt:i4>6</vt:i4>
      </vt:variant>
      <vt:variant>
        <vt:i4>0</vt:i4>
      </vt:variant>
      <vt:variant>
        <vt:i4>5</vt:i4>
      </vt:variant>
      <vt:variant>
        <vt:lpwstr>http://creativecommons.org/licenses/by/4.0/</vt:lpwstr>
      </vt:variant>
      <vt:variant>
        <vt:lpwstr/>
      </vt:variant>
      <vt:variant>
        <vt:i4>917574</vt:i4>
      </vt:variant>
      <vt:variant>
        <vt:i4>3</vt:i4>
      </vt:variant>
      <vt:variant>
        <vt:i4>0</vt:i4>
      </vt:variant>
      <vt:variant>
        <vt:i4>5</vt:i4>
      </vt:variant>
      <vt:variant>
        <vt:lpwstr>http://phet.colorado.edu/</vt:lpwstr>
      </vt:variant>
      <vt:variant>
        <vt:lpwstr/>
      </vt:variant>
      <vt:variant>
        <vt:i4>917574</vt:i4>
      </vt:variant>
      <vt:variant>
        <vt:i4>0</vt:i4>
      </vt:variant>
      <vt:variant>
        <vt:i4>0</vt:i4>
      </vt:variant>
      <vt:variant>
        <vt:i4>5</vt:i4>
      </vt:variant>
      <vt:variant>
        <vt:lpwstr>http://phet.colorado.edu/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McCuan</dc:creator>
  <cp:lastModifiedBy>Kathy Perkins</cp:lastModifiedBy>
  <cp:revision>5</cp:revision>
  <cp:lastPrinted>2015-02-11T17:53:00Z</cp:lastPrinted>
  <dcterms:created xsi:type="dcterms:W3CDTF">2015-02-12T05:06:00Z</dcterms:created>
  <dcterms:modified xsi:type="dcterms:W3CDTF">2015-02-12T05:57:00Z</dcterms:modified>
</cp:coreProperties>
</file>